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A736E" w14:textId="2E64F933" w:rsidR="00F938DC" w:rsidRDefault="00402F25" w:rsidP="00B87BB5">
      <w:pPr>
        <w:rPr>
          <w:rFonts w:ascii="Calibri" w:eastAsia="Calibri" w:hAnsi="Calibri"/>
          <w:b/>
          <w:bCs/>
          <w:sz w:val="28"/>
          <w:szCs w:val="28"/>
          <w:lang w:val="en-GB"/>
        </w:rPr>
      </w:pPr>
      <w:r w:rsidRPr="00B87BB5">
        <w:rPr>
          <w:rFonts w:ascii="Calibri" w:eastAsia="Calibri" w:hAnsi="Calibri"/>
          <w:b/>
          <w:bCs/>
          <w:sz w:val="28"/>
          <w:szCs w:val="28"/>
          <w:highlight w:val="yellow"/>
          <w:lang w:val="en-GB"/>
        </w:rPr>
        <w:t>EXAMPLE CVPs</w:t>
      </w:r>
      <w:r>
        <w:rPr>
          <w:rFonts w:ascii="Calibri" w:eastAsia="Calibri" w:hAnsi="Calibri"/>
          <w:b/>
          <w:bCs/>
          <w:sz w:val="28"/>
          <w:szCs w:val="28"/>
          <w:lang w:val="en-GB"/>
        </w:rPr>
        <w:t xml:space="preserve"> </w:t>
      </w:r>
    </w:p>
    <w:p w14:paraId="325BAD14" w14:textId="77777777" w:rsidR="00B87BB5" w:rsidRPr="00F938DC" w:rsidRDefault="00B87BB5" w:rsidP="00B87BB5">
      <w:pPr>
        <w:pBdr>
          <w:bottom w:val="single" w:sz="6" w:space="1" w:color="auto"/>
        </w:pBdr>
        <w:rPr>
          <w:rFonts w:ascii="Calibri" w:eastAsia="Calibri" w:hAnsi="Calibri"/>
          <w:b/>
          <w:bCs/>
          <w:sz w:val="28"/>
          <w:szCs w:val="28"/>
          <w:lang w:val="en-GB"/>
        </w:rPr>
      </w:pPr>
    </w:p>
    <w:p w14:paraId="4E02404C" w14:textId="77777777" w:rsidR="00B87BB5" w:rsidRPr="00F938DC" w:rsidRDefault="00B87BB5" w:rsidP="00B87BB5">
      <w:pPr>
        <w:rPr>
          <w:rFonts w:ascii="Calibri" w:eastAsia="Calibri" w:hAnsi="Calibri"/>
          <w:szCs w:val="22"/>
          <w:lang w:val="en-GB"/>
        </w:rPr>
      </w:pPr>
    </w:p>
    <w:p w14:paraId="4FB33F3C" w14:textId="29F27362" w:rsidR="00F938DC" w:rsidRDefault="00F938DC"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Over-arching CVP</w:t>
      </w:r>
      <w:r>
        <w:rPr>
          <w:rFonts w:ascii="Calibri" w:hAnsi="Calibri"/>
          <w:bCs/>
          <w:i/>
          <w:iCs/>
          <w:color w:val="A6A6A6" w:themeColor="background1" w:themeShade="A6"/>
          <w:szCs w:val="22"/>
          <w:lang w:val="en-AU"/>
        </w:rPr>
        <w:t xml:space="preserve">: </w:t>
      </w:r>
      <w:r w:rsidRPr="00BB4E81">
        <w:rPr>
          <w:rFonts w:ascii="Calibri" w:hAnsi="Calibri"/>
          <w:bCs/>
          <w:i/>
          <w:iCs/>
          <w:color w:val="A6A6A6" w:themeColor="background1" w:themeShade="A6"/>
          <w:szCs w:val="22"/>
          <w:lang w:val="en-AU"/>
        </w:rPr>
        <w:t>General purpose/general audience</w:t>
      </w:r>
      <w:r>
        <w:rPr>
          <w:rFonts w:ascii="Calibri" w:hAnsi="Calibri"/>
          <w:bCs/>
          <w:i/>
          <w:iCs/>
          <w:color w:val="A6A6A6" w:themeColor="background1" w:themeShade="A6"/>
          <w:szCs w:val="22"/>
          <w:lang w:val="en-AU"/>
        </w:rPr>
        <w:t>.</w:t>
      </w:r>
    </w:p>
    <w:p w14:paraId="554152B0" w14:textId="77777777" w:rsidR="00B87BB5" w:rsidRPr="00BB4E81" w:rsidRDefault="00B87BB5" w:rsidP="00B87BB5">
      <w:pPr>
        <w:rPr>
          <w:rFonts w:ascii="Calibri" w:hAnsi="Calibri"/>
          <w:bCs/>
          <w:i/>
          <w:iCs/>
          <w:color w:val="A6A6A6" w:themeColor="background1" w:themeShade="A6"/>
          <w:szCs w:val="22"/>
          <w:lang w:val="en-AU"/>
        </w:rPr>
      </w:pPr>
    </w:p>
    <w:p w14:paraId="2A8DD204" w14:textId="77777777" w:rsidR="00F938DC" w:rsidRPr="00BB4E81" w:rsidRDefault="00F938DC" w:rsidP="00B87BB5">
      <w:pPr>
        <w:rPr>
          <w:rFonts w:ascii="Calibri" w:hAnsi="Calibri"/>
          <w:bCs/>
          <w:szCs w:val="22"/>
          <w:lang w:val="en-AU"/>
        </w:rPr>
      </w:pPr>
      <w:r w:rsidRPr="00BB4E81">
        <w:rPr>
          <w:rFonts w:ascii="Calibri" w:hAnsi="Calibri"/>
          <w:b/>
          <w:sz w:val="28"/>
          <w:szCs w:val="28"/>
          <w:lang w:val="en-AU"/>
        </w:rPr>
        <w:t>Whatever support you need.</w:t>
      </w:r>
    </w:p>
    <w:p w14:paraId="1DBEA88A" w14:textId="77777777" w:rsidR="00F938DC" w:rsidRPr="00BB4E81" w:rsidRDefault="00F938DC" w:rsidP="00B87BB5">
      <w:pPr>
        <w:rPr>
          <w:rFonts w:ascii="Calibri" w:hAnsi="Calibri"/>
          <w:b/>
          <w:sz w:val="28"/>
          <w:szCs w:val="28"/>
          <w:lang w:val="en-AU"/>
        </w:rPr>
      </w:pPr>
      <w:r w:rsidRPr="00BB4E81">
        <w:rPr>
          <w:rFonts w:ascii="Calibri" w:hAnsi="Calibri"/>
          <w:b/>
          <w:sz w:val="28"/>
          <w:szCs w:val="28"/>
          <w:lang w:val="en-AU"/>
        </w:rPr>
        <w:t>Wherever you are in life.</w:t>
      </w:r>
    </w:p>
    <w:p w14:paraId="36547BBE" w14:textId="77777777" w:rsidR="00F938DC" w:rsidRPr="00BB4E81" w:rsidRDefault="00F938DC" w:rsidP="00B87BB5">
      <w:pPr>
        <w:rPr>
          <w:rFonts w:ascii="Calibri" w:hAnsi="Calibri"/>
          <w:b/>
          <w:szCs w:val="22"/>
          <w:lang w:val="en-AU"/>
        </w:rPr>
      </w:pPr>
      <w:r w:rsidRPr="00BB4E81">
        <w:rPr>
          <w:rFonts w:ascii="Calibri" w:hAnsi="Calibri"/>
          <w:b/>
          <w:szCs w:val="22"/>
          <w:lang w:val="en-AU"/>
        </w:rPr>
        <w:t>Personalised support for people with low or no vision.</w:t>
      </w:r>
    </w:p>
    <w:p w14:paraId="621BF80C" w14:textId="77777777" w:rsidR="00F938DC" w:rsidRPr="004E2E51" w:rsidRDefault="00F938DC" w:rsidP="00B87BB5">
      <w:pPr>
        <w:rPr>
          <w:rFonts w:ascii="Calibri" w:hAnsi="Calibri"/>
          <w:bCs/>
          <w:szCs w:val="22"/>
          <w:lang w:val="en-AU"/>
        </w:rPr>
      </w:pPr>
      <w:r w:rsidRPr="00BB4E81">
        <w:rPr>
          <w:rFonts w:ascii="Calibri" w:hAnsi="Calibri"/>
          <w:bCs/>
          <w:szCs w:val="22"/>
          <w:lang w:val="en-AU"/>
        </w:rPr>
        <w:t xml:space="preserve">What do you need? What are your hopes and dreams? This is the starting point for everything we do at </w:t>
      </w:r>
      <w:proofErr w:type="spellStart"/>
      <w:r w:rsidRPr="00BB4E81">
        <w:rPr>
          <w:rFonts w:ascii="Calibri" w:hAnsi="Calibri"/>
          <w:bCs/>
          <w:szCs w:val="22"/>
          <w:lang w:val="en-AU"/>
        </w:rPr>
        <w:t>VisAbility</w:t>
      </w:r>
      <w:proofErr w:type="spellEnd"/>
      <w:r w:rsidRPr="00BB4E81">
        <w:rPr>
          <w:rFonts w:ascii="Calibri" w:hAnsi="Calibri"/>
          <w:bCs/>
          <w:szCs w:val="22"/>
          <w:lang w:val="en-AU"/>
        </w:rPr>
        <w:t>. We tailor our support into personalised solutions that nurture the skills and confidence you need to live life to the full. Your life, your way.</w:t>
      </w:r>
    </w:p>
    <w:p w14:paraId="6607BDE6" w14:textId="77777777" w:rsidR="00F938DC" w:rsidRDefault="00F938DC" w:rsidP="00B87BB5">
      <w:pPr>
        <w:rPr>
          <w:rFonts w:ascii="Calibri" w:hAnsi="Calibri"/>
          <w:bCs/>
          <w:szCs w:val="22"/>
          <w:lang w:val="en-AU"/>
        </w:rPr>
      </w:pPr>
    </w:p>
    <w:p w14:paraId="5747E25A" w14:textId="5163786D" w:rsidR="00F938DC" w:rsidRDefault="00F938DC"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Parent</w:t>
      </w:r>
      <w:r>
        <w:rPr>
          <w:rFonts w:ascii="Calibri" w:hAnsi="Calibri"/>
          <w:bCs/>
          <w:i/>
          <w:iCs/>
          <w:color w:val="A6A6A6" w:themeColor="background1" w:themeShade="A6"/>
          <w:szCs w:val="22"/>
          <w:lang w:val="en-AU"/>
        </w:rPr>
        <w:t>s</w:t>
      </w:r>
      <w:r w:rsidRPr="00BB4E81">
        <w:rPr>
          <w:rFonts w:ascii="Calibri" w:hAnsi="Calibri"/>
          <w:bCs/>
          <w:i/>
          <w:iCs/>
          <w:color w:val="A6A6A6" w:themeColor="background1" w:themeShade="A6"/>
          <w:szCs w:val="22"/>
          <w:lang w:val="en-AU"/>
        </w:rPr>
        <w:t xml:space="preserve"> CVP</w:t>
      </w:r>
      <w:r>
        <w:rPr>
          <w:rFonts w:ascii="Calibri" w:hAnsi="Calibri"/>
          <w:bCs/>
          <w:i/>
          <w:iCs/>
          <w:color w:val="A6A6A6" w:themeColor="background1" w:themeShade="A6"/>
          <w:szCs w:val="22"/>
          <w:lang w:val="en-AU"/>
        </w:rPr>
        <w:t xml:space="preserve">: </w:t>
      </w:r>
      <w:r w:rsidRPr="00BB4E81">
        <w:rPr>
          <w:rFonts w:ascii="Calibri" w:hAnsi="Calibri"/>
          <w:bCs/>
          <w:i/>
          <w:iCs/>
          <w:color w:val="A6A6A6" w:themeColor="background1" w:themeShade="A6"/>
          <w:szCs w:val="22"/>
          <w:lang w:val="en-AU"/>
        </w:rPr>
        <w:t>Parents of children who are blind or vision impaired.</w:t>
      </w:r>
    </w:p>
    <w:p w14:paraId="700FD1D9" w14:textId="77777777" w:rsidR="00B87BB5" w:rsidRPr="00BB4E81" w:rsidRDefault="00B87BB5" w:rsidP="00B87BB5">
      <w:pPr>
        <w:rPr>
          <w:rFonts w:ascii="Calibri" w:hAnsi="Calibri"/>
          <w:bCs/>
          <w:i/>
          <w:iCs/>
          <w:color w:val="A6A6A6" w:themeColor="background1" w:themeShade="A6"/>
          <w:szCs w:val="22"/>
          <w:lang w:val="en-AU"/>
        </w:rPr>
      </w:pPr>
    </w:p>
    <w:p w14:paraId="7BC389C8" w14:textId="77777777" w:rsidR="00F938DC" w:rsidRPr="0058668A" w:rsidRDefault="00F938DC" w:rsidP="00B87BB5">
      <w:pPr>
        <w:rPr>
          <w:rFonts w:ascii="Calibri" w:hAnsi="Calibri"/>
          <w:b/>
          <w:sz w:val="28"/>
          <w:szCs w:val="28"/>
          <w:lang w:val="en-AU"/>
        </w:rPr>
      </w:pPr>
      <w:r w:rsidRPr="0058668A">
        <w:rPr>
          <w:rFonts w:ascii="Calibri" w:hAnsi="Calibri"/>
          <w:b/>
          <w:sz w:val="28"/>
          <w:szCs w:val="28"/>
          <w:lang w:val="en-AU"/>
        </w:rPr>
        <w:t>Let’s help your child thrive. Together.</w:t>
      </w:r>
    </w:p>
    <w:p w14:paraId="1789BDDD" w14:textId="77777777" w:rsidR="00F938DC" w:rsidRPr="0058668A" w:rsidRDefault="00F938DC" w:rsidP="00B87BB5">
      <w:pPr>
        <w:rPr>
          <w:rFonts w:ascii="Calibri" w:hAnsi="Calibri"/>
          <w:b/>
          <w:szCs w:val="22"/>
          <w:lang w:val="en-AU"/>
        </w:rPr>
      </w:pPr>
      <w:r w:rsidRPr="0058668A">
        <w:rPr>
          <w:rFonts w:ascii="Calibri" w:hAnsi="Calibri"/>
          <w:b/>
          <w:szCs w:val="22"/>
          <w:lang w:val="en-AU"/>
        </w:rPr>
        <w:t xml:space="preserve">Personalised support for children </w:t>
      </w:r>
      <w:r>
        <w:rPr>
          <w:rFonts w:ascii="Calibri" w:hAnsi="Calibri"/>
          <w:b/>
          <w:szCs w:val="22"/>
          <w:lang w:val="en-AU"/>
        </w:rPr>
        <w:t>with low or no vision</w:t>
      </w:r>
      <w:r w:rsidRPr="0058668A">
        <w:rPr>
          <w:rFonts w:ascii="Calibri" w:hAnsi="Calibri"/>
          <w:b/>
          <w:szCs w:val="22"/>
          <w:lang w:val="en-AU"/>
        </w:rPr>
        <w:t>.</w:t>
      </w:r>
    </w:p>
    <w:p w14:paraId="1A4572AC" w14:textId="77777777" w:rsidR="00F938DC" w:rsidRPr="00BB4E81" w:rsidRDefault="00F938DC" w:rsidP="00B87BB5">
      <w:pPr>
        <w:rPr>
          <w:rFonts w:ascii="Calibri" w:hAnsi="Calibri"/>
          <w:bCs/>
          <w:szCs w:val="22"/>
          <w:lang w:val="en-AU"/>
        </w:rPr>
      </w:pPr>
      <w:r w:rsidRPr="00BB4E81">
        <w:rPr>
          <w:rFonts w:ascii="Calibri" w:hAnsi="Calibri"/>
          <w:bCs/>
          <w:szCs w:val="22"/>
          <w:lang w:val="en-AU"/>
        </w:rPr>
        <w:t>Growing up blind or vision impaired is full of challenges. From your child’s early years, through school and into adulthood, our multidisciplinary team is here to nurture the skills and confidence your child needs to live the life they choose. To learn and grow and thrive.</w:t>
      </w:r>
    </w:p>
    <w:p w14:paraId="754CEA7A" w14:textId="77777777" w:rsidR="00F938DC" w:rsidRDefault="00F938DC" w:rsidP="00B87BB5">
      <w:pPr>
        <w:rPr>
          <w:rFonts w:ascii="Calibri" w:hAnsi="Calibri"/>
          <w:bCs/>
          <w:szCs w:val="22"/>
          <w:lang w:val="en-AU"/>
        </w:rPr>
      </w:pPr>
    </w:p>
    <w:p w14:paraId="0FF82397" w14:textId="3159C76F" w:rsidR="00F938DC" w:rsidRDefault="00F938DC"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Adults CVP</w:t>
      </w:r>
      <w:r>
        <w:rPr>
          <w:rFonts w:ascii="Calibri" w:hAnsi="Calibri"/>
          <w:bCs/>
          <w:i/>
          <w:iCs/>
          <w:color w:val="A6A6A6" w:themeColor="background1" w:themeShade="A6"/>
          <w:sz w:val="18"/>
          <w:szCs w:val="18"/>
          <w:lang w:val="en-AU"/>
        </w:rPr>
        <w:t xml:space="preserve">: </w:t>
      </w:r>
      <w:r w:rsidRPr="00BB4E81">
        <w:rPr>
          <w:rFonts w:ascii="Calibri" w:hAnsi="Calibri"/>
          <w:bCs/>
          <w:i/>
          <w:iCs/>
          <w:color w:val="A6A6A6" w:themeColor="background1" w:themeShade="A6"/>
          <w:szCs w:val="22"/>
          <w:lang w:val="en-AU"/>
        </w:rPr>
        <w:t>People who are blind or vision impaired (18-65).</w:t>
      </w:r>
      <w:r w:rsidRPr="00BB4E81">
        <w:rPr>
          <w:rFonts w:ascii="Calibri" w:hAnsi="Calibri"/>
          <w:bCs/>
          <w:i/>
          <w:iCs/>
          <w:color w:val="A6A6A6" w:themeColor="background1" w:themeShade="A6"/>
          <w:szCs w:val="22"/>
          <w:lang w:val="en-AU"/>
        </w:rPr>
        <w:t> </w:t>
      </w:r>
    </w:p>
    <w:p w14:paraId="5C44AB10" w14:textId="77777777" w:rsidR="00B87BB5" w:rsidRPr="00F938DC" w:rsidRDefault="00B87BB5" w:rsidP="00B87BB5">
      <w:pPr>
        <w:rPr>
          <w:rFonts w:ascii="Calibri" w:hAnsi="Calibri"/>
          <w:bCs/>
          <w:i/>
          <w:iCs/>
          <w:color w:val="A6A6A6" w:themeColor="background1" w:themeShade="A6"/>
          <w:sz w:val="18"/>
          <w:szCs w:val="18"/>
          <w:lang w:val="en-AU"/>
        </w:rPr>
      </w:pPr>
    </w:p>
    <w:p w14:paraId="3D7A00EB" w14:textId="77777777" w:rsidR="00F938DC" w:rsidRDefault="00F938DC" w:rsidP="00B87BB5">
      <w:pPr>
        <w:rPr>
          <w:rFonts w:ascii="Calibri" w:hAnsi="Calibri"/>
          <w:b/>
          <w:sz w:val="28"/>
          <w:szCs w:val="28"/>
          <w:lang w:val="en-AU"/>
        </w:rPr>
      </w:pPr>
      <w:r>
        <w:rPr>
          <w:rFonts w:ascii="Calibri" w:hAnsi="Calibri"/>
          <w:b/>
          <w:sz w:val="28"/>
          <w:szCs w:val="28"/>
          <w:lang w:val="en-AU"/>
        </w:rPr>
        <w:t>Imagine the life you want to lead.</w:t>
      </w:r>
    </w:p>
    <w:p w14:paraId="0C81FF88" w14:textId="77777777" w:rsidR="00F938DC" w:rsidRPr="004E2E51" w:rsidRDefault="00F938DC" w:rsidP="00B87BB5">
      <w:pPr>
        <w:rPr>
          <w:rFonts w:ascii="Calibri" w:hAnsi="Calibri"/>
          <w:b/>
          <w:sz w:val="28"/>
          <w:szCs w:val="28"/>
          <w:lang w:val="en-AU"/>
        </w:rPr>
      </w:pPr>
      <w:r>
        <w:rPr>
          <w:rFonts w:ascii="Calibri" w:hAnsi="Calibri"/>
          <w:b/>
          <w:sz w:val="28"/>
          <w:szCs w:val="28"/>
          <w:lang w:val="en-AU"/>
        </w:rPr>
        <w:t>Together, we’ll make it a reality.</w:t>
      </w:r>
    </w:p>
    <w:p w14:paraId="7234B4CF" w14:textId="77777777" w:rsidR="00F938DC" w:rsidRPr="00BB4E81" w:rsidRDefault="00F938DC" w:rsidP="00B87BB5">
      <w:pPr>
        <w:rPr>
          <w:rFonts w:ascii="Calibri" w:hAnsi="Calibri"/>
          <w:b/>
          <w:szCs w:val="22"/>
          <w:lang w:val="en-AU"/>
        </w:rPr>
      </w:pPr>
      <w:r w:rsidRPr="00BB4E81">
        <w:rPr>
          <w:rFonts w:ascii="Calibri" w:hAnsi="Calibri"/>
          <w:b/>
          <w:szCs w:val="22"/>
          <w:lang w:val="en-AU"/>
        </w:rPr>
        <w:t>Personalised support for people with low or no vision.</w:t>
      </w:r>
    </w:p>
    <w:p w14:paraId="6B095013" w14:textId="77777777" w:rsidR="00F938DC" w:rsidRDefault="00F938DC" w:rsidP="00B87BB5">
      <w:pPr>
        <w:rPr>
          <w:rFonts w:ascii="Calibri" w:hAnsi="Calibri"/>
          <w:bCs/>
          <w:szCs w:val="22"/>
          <w:lang w:val="en-AU"/>
        </w:rPr>
      </w:pPr>
      <w:r w:rsidRPr="00BB4E81">
        <w:rPr>
          <w:rFonts w:ascii="Calibri" w:hAnsi="Calibri"/>
          <w:bCs/>
          <w:szCs w:val="22"/>
          <w:lang w:val="en-AU"/>
        </w:rPr>
        <w:t>What support do you need to live the life you want? Our multidisciplinary team is here to help you at every stage of life, whether you’re on a mission to live independently, build a career, or meet new people and enjoy new experiences.</w:t>
      </w:r>
    </w:p>
    <w:p w14:paraId="5F51D1E0" w14:textId="77777777" w:rsidR="00F938DC" w:rsidRDefault="00F938DC" w:rsidP="00B87BB5">
      <w:pPr>
        <w:rPr>
          <w:rFonts w:ascii="Calibri" w:hAnsi="Calibri"/>
          <w:bCs/>
          <w:szCs w:val="22"/>
          <w:lang w:val="en-AU"/>
        </w:rPr>
      </w:pPr>
    </w:p>
    <w:p w14:paraId="0F2127D7" w14:textId="39ECEFFB" w:rsidR="00F938DC" w:rsidRDefault="00F938DC"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Older adults CVP</w:t>
      </w:r>
      <w:r>
        <w:rPr>
          <w:rFonts w:ascii="Calibri" w:hAnsi="Calibri"/>
          <w:bCs/>
          <w:i/>
          <w:iCs/>
          <w:color w:val="A6A6A6" w:themeColor="background1" w:themeShade="A6"/>
          <w:sz w:val="18"/>
          <w:szCs w:val="18"/>
          <w:lang w:val="en-AU"/>
        </w:rPr>
        <w:t xml:space="preserve">: </w:t>
      </w:r>
      <w:r w:rsidRPr="00BB4E81">
        <w:rPr>
          <w:rFonts w:ascii="Calibri" w:hAnsi="Calibri"/>
          <w:bCs/>
          <w:i/>
          <w:iCs/>
          <w:color w:val="A6A6A6" w:themeColor="background1" w:themeShade="A6"/>
          <w:szCs w:val="22"/>
          <w:lang w:val="en-AU"/>
        </w:rPr>
        <w:t>People who are blind or vision impaired (65+).</w:t>
      </w:r>
      <w:r w:rsidRPr="00BB4E81">
        <w:rPr>
          <w:rFonts w:ascii="Calibri" w:hAnsi="Calibri"/>
          <w:bCs/>
          <w:i/>
          <w:iCs/>
          <w:color w:val="A6A6A6" w:themeColor="background1" w:themeShade="A6"/>
          <w:szCs w:val="22"/>
          <w:lang w:val="en-AU"/>
        </w:rPr>
        <w:t> </w:t>
      </w:r>
    </w:p>
    <w:p w14:paraId="51BF4228" w14:textId="77777777" w:rsidR="00B87BB5" w:rsidRPr="00F938DC" w:rsidRDefault="00B87BB5" w:rsidP="00B87BB5">
      <w:pPr>
        <w:rPr>
          <w:rFonts w:ascii="Calibri" w:hAnsi="Calibri"/>
          <w:bCs/>
          <w:i/>
          <w:iCs/>
          <w:color w:val="A6A6A6" w:themeColor="background1" w:themeShade="A6"/>
          <w:sz w:val="18"/>
          <w:szCs w:val="18"/>
          <w:lang w:val="en-AU"/>
        </w:rPr>
      </w:pPr>
    </w:p>
    <w:p w14:paraId="06022C2A" w14:textId="460E0CD8" w:rsidR="00F938DC" w:rsidRDefault="00F938DC" w:rsidP="00B87BB5">
      <w:pPr>
        <w:rPr>
          <w:rFonts w:ascii="Calibri" w:hAnsi="Calibri"/>
          <w:b/>
          <w:sz w:val="28"/>
          <w:szCs w:val="28"/>
          <w:lang w:val="en-AU"/>
        </w:rPr>
      </w:pPr>
      <w:r>
        <w:rPr>
          <w:rFonts w:ascii="Calibri" w:hAnsi="Calibri"/>
          <w:b/>
          <w:sz w:val="28"/>
          <w:szCs w:val="28"/>
          <w:lang w:val="en-AU"/>
        </w:rPr>
        <w:t>Whatever support you need to do whatever you love.</w:t>
      </w:r>
    </w:p>
    <w:p w14:paraId="1C64FE8F" w14:textId="77777777" w:rsidR="00F938DC" w:rsidRPr="00BB4E81" w:rsidRDefault="00F938DC" w:rsidP="00B87BB5">
      <w:pPr>
        <w:rPr>
          <w:rFonts w:ascii="Calibri" w:hAnsi="Calibri"/>
          <w:b/>
          <w:szCs w:val="22"/>
          <w:lang w:val="en-AU"/>
        </w:rPr>
      </w:pPr>
      <w:r w:rsidRPr="00BB4E81">
        <w:rPr>
          <w:rFonts w:ascii="Calibri" w:hAnsi="Calibri"/>
          <w:b/>
          <w:szCs w:val="22"/>
          <w:lang w:val="en-AU"/>
        </w:rPr>
        <w:t>Personalised support for seniors with low or no vision.</w:t>
      </w:r>
    </w:p>
    <w:p w14:paraId="6986695F" w14:textId="77777777" w:rsidR="00F938DC" w:rsidRPr="00BB4E81" w:rsidRDefault="00F938DC" w:rsidP="00B87BB5">
      <w:pPr>
        <w:rPr>
          <w:rFonts w:ascii="Calibri" w:hAnsi="Calibri"/>
          <w:bCs/>
          <w:szCs w:val="22"/>
          <w:lang w:val="en-AU"/>
        </w:rPr>
      </w:pPr>
      <w:r w:rsidRPr="00BB4E81">
        <w:rPr>
          <w:rFonts w:ascii="Calibri" w:hAnsi="Calibri"/>
          <w:bCs/>
          <w:szCs w:val="22"/>
          <w:lang w:val="en-AU"/>
        </w:rPr>
        <w:t>Living independently at home. Getting out and about. Making life easier and more enjoyable. Whatever support you require in your senior years, we’re here for you, with services and a multidisciplinary team we’ll tailor to suit your changing needs.</w:t>
      </w:r>
    </w:p>
    <w:p w14:paraId="64854EE8" w14:textId="77777777" w:rsidR="00F938DC" w:rsidRDefault="00F938DC" w:rsidP="00B87BB5">
      <w:pPr>
        <w:rPr>
          <w:rFonts w:ascii="Calibri" w:hAnsi="Calibri"/>
          <w:bCs/>
          <w:szCs w:val="22"/>
          <w:lang w:val="en-AU"/>
        </w:rPr>
      </w:pPr>
    </w:p>
    <w:p w14:paraId="17318E01" w14:textId="3BF1154D" w:rsidR="00F938DC" w:rsidRDefault="00F938DC"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Partners CVP</w:t>
      </w:r>
      <w:r>
        <w:rPr>
          <w:rFonts w:ascii="Calibri" w:hAnsi="Calibri"/>
          <w:bCs/>
          <w:i/>
          <w:iCs/>
          <w:color w:val="A6A6A6" w:themeColor="background1" w:themeShade="A6"/>
          <w:szCs w:val="22"/>
          <w:lang w:val="en-AU"/>
        </w:rPr>
        <w:t xml:space="preserve">: </w:t>
      </w:r>
      <w:r w:rsidRPr="00BB4E81">
        <w:rPr>
          <w:rFonts w:ascii="Calibri" w:hAnsi="Calibri"/>
          <w:bCs/>
          <w:i/>
          <w:iCs/>
          <w:color w:val="A6A6A6" w:themeColor="background1" w:themeShade="A6"/>
          <w:szCs w:val="22"/>
          <w:lang w:val="en-AU"/>
        </w:rPr>
        <w:t>Referring partners and partner organisations.</w:t>
      </w:r>
      <w:r w:rsidRPr="00BB4E81">
        <w:rPr>
          <w:rFonts w:ascii="Calibri" w:hAnsi="Calibri"/>
          <w:bCs/>
          <w:i/>
          <w:iCs/>
          <w:color w:val="A6A6A6" w:themeColor="background1" w:themeShade="A6"/>
          <w:szCs w:val="22"/>
          <w:lang w:val="en-AU"/>
        </w:rPr>
        <w:t> </w:t>
      </w:r>
    </w:p>
    <w:p w14:paraId="2ACAF621" w14:textId="77777777" w:rsidR="00B87BB5" w:rsidRPr="00BB4E81" w:rsidRDefault="00B87BB5" w:rsidP="00B87BB5">
      <w:pPr>
        <w:rPr>
          <w:rFonts w:ascii="Calibri" w:hAnsi="Calibri"/>
          <w:bCs/>
          <w:i/>
          <w:iCs/>
          <w:color w:val="A6A6A6" w:themeColor="background1" w:themeShade="A6"/>
          <w:szCs w:val="22"/>
          <w:lang w:val="en-AU"/>
        </w:rPr>
      </w:pPr>
    </w:p>
    <w:p w14:paraId="63217947" w14:textId="77777777" w:rsidR="00F938DC" w:rsidRPr="005A6064" w:rsidRDefault="00F938DC" w:rsidP="00B87BB5">
      <w:pPr>
        <w:rPr>
          <w:rFonts w:ascii="Calibri" w:hAnsi="Calibri"/>
          <w:b/>
          <w:sz w:val="28"/>
          <w:szCs w:val="28"/>
          <w:lang w:val="en-AU"/>
        </w:rPr>
      </w:pPr>
      <w:r w:rsidRPr="005A6064">
        <w:rPr>
          <w:rFonts w:ascii="Calibri" w:hAnsi="Calibri"/>
          <w:b/>
          <w:sz w:val="28"/>
          <w:szCs w:val="28"/>
          <w:lang w:val="en-AU"/>
        </w:rPr>
        <w:t>We have the answers you want.</w:t>
      </w:r>
    </w:p>
    <w:p w14:paraId="16368C7C" w14:textId="77777777" w:rsidR="00F938DC" w:rsidRPr="005A6064" w:rsidRDefault="00F938DC" w:rsidP="00B87BB5">
      <w:pPr>
        <w:rPr>
          <w:rFonts w:ascii="Calibri" w:hAnsi="Calibri"/>
          <w:b/>
          <w:sz w:val="28"/>
          <w:szCs w:val="28"/>
          <w:lang w:val="en-AU"/>
        </w:rPr>
      </w:pPr>
      <w:r w:rsidRPr="005A6064">
        <w:rPr>
          <w:rFonts w:ascii="Calibri" w:hAnsi="Calibri"/>
          <w:b/>
          <w:sz w:val="28"/>
          <w:szCs w:val="28"/>
          <w:lang w:val="en-AU"/>
        </w:rPr>
        <w:t>And the tailored support your clients need.</w:t>
      </w:r>
    </w:p>
    <w:p w14:paraId="45B835E8" w14:textId="77777777" w:rsidR="00F938DC" w:rsidRDefault="00F938DC" w:rsidP="00B87BB5">
      <w:pPr>
        <w:rPr>
          <w:rFonts w:ascii="Calibri" w:hAnsi="Calibri"/>
          <w:b/>
          <w:szCs w:val="22"/>
          <w:lang w:val="en-AU"/>
        </w:rPr>
      </w:pPr>
      <w:r w:rsidRPr="00BB4E81">
        <w:rPr>
          <w:rFonts w:ascii="Calibri" w:hAnsi="Calibri"/>
          <w:b/>
          <w:szCs w:val="22"/>
          <w:lang w:val="en-AU"/>
        </w:rPr>
        <w:t>Personalised support for people with low or no vision.</w:t>
      </w:r>
    </w:p>
    <w:p w14:paraId="46F8DC59" w14:textId="78E96BEB" w:rsidR="00F938DC" w:rsidRDefault="00F938DC" w:rsidP="00B87BB5">
      <w:pPr>
        <w:pBdr>
          <w:bottom w:val="single" w:sz="6" w:space="1" w:color="auto"/>
        </w:pBdr>
        <w:rPr>
          <w:rFonts w:ascii="Calibri" w:hAnsi="Calibri"/>
          <w:bCs/>
          <w:szCs w:val="22"/>
          <w:lang w:val="en-AU"/>
        </w:rPr>
      </w:pPr>
      <w:r w:rsidRPr="00F44109">
        <w:rPr>
          <w:rFonts w:ascii="Calibri" w:hAnsi="Calibri"/>
          <w:bCs/>
          <w:szCs w:val="22"/>
          <w:lang w:val="en-AU"/>
        </w:rPr>
        <w:t>Consult our multidisciplinary team. Tap into our specialist knowledge. Work with us on smart, personalised support solutions for your clients – solutions that develop the skills and confidence they need to thrive. At every stage of life. On their terms.</w:t>
      </w:r>
    </w:p>
    <w:p w14:paraId="2DDE0830" w14:textId="77777777" w:rsidR="00B87BB5" w:rsidRDefault="00B87BB5" w:rsidP="00B87BB5">
      <w:pPr>
        <w:pBdr>
          <w:bottom w:val="single" w:sz="6" w:space="1" w:color="auto"/>
        </w:pBdr>
        <w:rPr>
          <w:rFonts w:ascii="Calibri" w:hAnsi="Calibri"/>
          <w:bCs/>
          <w:szCs w:val="22"/>
          <w:lang w:val="en-AU"/>
        </w:rPr>
      </w:pPr>
    </w:p>
    <w:p w14:paraId="78C61F60" w14:textId="77777777" w:rsidR="00B87BB5" w:rsidRDefault="00B87BB5" w:rsidP="00B87BB5">
      <w:pPr>
        <w:pBdr>
          <w:bottom w:val="single" w:sz="6" w:space="1" w:color="auto"/>
        </w:pBdr>
        <w:rPr>
          <w:rFonts w:ascii="Calibri" w:hAnsi="Calibri"/>
          <w:bCs/>
          <w:szCs w:val="22"/>
          <w:lang w:val="en-AU"/>
        </w:rPr>
      </w:pPr>
    </w:p>
    <w:p w14:paraId="495BDDAC" w14:textId="77777777" w:rsidR="00B87BB5" w:rsidRDefault="00B87BB5" w:rsidP="00B87BB5">
      <w:pPr>
        <w:rPr>
          <w:rFonts w:ascii="Calibri" w:eastAsia="Calibri" w:hAnsi="Calibri"/>
          <w:sz w:val="28"/>
          <w:szCs w:val="28"/>
          <w:lang w:val="en-GB"/>
        </w:rPr>
      </w:pPr>
    </w:p>
    <w:p w14:paraId="03607BE5" w14:textId="77777777" w:rsidR="00B87BB5" w:rsidRDefault="00B87BB5" w:rsidP="00B87BB5">
      <w:pPr>
        <w:rPr>
          <w:rFonts w:ascii="Calibri" w:hAnsi="Calibri" w:cs="Calibri"/>
          <w:i/>
          <w:color w:val="A6A6A6" w:themeColor="background1" w:themeShade="A6"/>
          <w:szCs w:val="22"/>
          <w:lang w:val="en-AU"/>
        </w:rPr>
      </w:pPr>
      <w:r>
        <w:rPr>
          <w:rFonts w:ascii="Calibri" w:hAnsi="Calibri" w:cs="Calibri"/>
          <w:i/>
          <w:color w:val="A6A6A6" w:themeColor="background1" w:themeShade="A6"/>
          <w:szCs w:val="22"/>
          <w:lang w:val="en-AU"/>
        </w:rPr>
        <w:br w:type="page"/>
      </w:r>
    </w:p>
    <w:p w14:paraId="131E4937" w14:textId="3AC616AB" w:rsidR="00B87BB5" w:rsidRDefault="00B87BB5" w:rsidP="00B87BB5">
      <w:pPr>
        <w:rPr>
          <w:rFonts w:ascii="Calibri" w:hAnsi="Calibri" w:cs="Calibri"/>
          <w:i/>
          <w:color w:val="A6A6A6" w:themeColor="background1" w:themeShade="A6"/>
          <w:szCs w:val="22"/>
          <w:lang w:val="en-AU"/>
        </w:rPr>
      </w:pPr>
      <w:r>
        <w:rPr>
          <w:rFonts w:ascii="Calibri" w:hAnsi="Calibri" w:cs="Calibri"/>
          <w:i/>
          <w:color w:val="A6A6A6" w:themeColor="background1" w:themeShade="A6"/>
          <w:szCs w:val="22"/>
          <w:lang w:val="en-AU"/>
        </w:rPr>
        <w:lastRenderedPageBreak/>
        <w:t>-----</w:t>
      </w:r>
    </w:p>
    <w:p w14:paraId="6954FD65" w14:textId="3AC616AB" w:rsidR="00B87BB5" w:rsidRDefault="00B87BB5" w:rsidP="00B87BB5">
      <w:pPr>
        <w:rPr>
          <w:rFonts w:ascii="Calibri" w:hAnsi="Calibri" w:cs="Calibri"/>
          <w:i/>
          <w:color w:val="A6A6A6" w:themeColor="background1" w:themeShade="A6"/>
          <w:szCs w:val="22"/>
          <w:lang w:val="en-AU"/>
        </w:rPr>
      </w:pPr>
    </w:p>
    <w:p w14:paraId="6823A485" w14:textId="692FC993" w:rsidR="00B87BB5" w:rsidRDefault="00B87BB5" w:rsidP="00B87BB5">
      <w:pPr>
        <w:rPr>
          <w:rFonts w:ascii="Calibri" w:hAnsi="Calibri" w:cs="Calibri"/>
          <w:i/>
          <w:color w:val="A6A6A6" w:themeColor="background1" w:themeShade="A6"/>
          <w:szCs w:val="22"/>
          <w:lang w:val="en-AU"/>
        </w:rPr>
      </w:pPr>
      <w:r w:rsidRPr="009C56F8">
        <w:rPr>
          <w:rFonts w:ascii="Calibri" w:hAnsi="Calibri" w:cs="Calibri"/>
          <w:i/>
          <w:color w:val="A6A6A6" w:themeColor="background1" w:themeShade="A6"/>
          <w:szCs w:val="22"/>
          <w:lang w:val="en-AU"/>
        </w:rPr>
        <w:t>Over-arching CVP</w:t>
      </w:r>
      <w:r>
        <w:rPr>
          <w:rFonts w:ascii="Calibri" w:hAnsi="Calibri" w:cs="Calibri"/>
          <w:i/>
          <w:color w:val="A6A6A6" w:themeColor="background1" w:themeShade="A6"/>
          <w:szCs w:val="22"/>
          <w:lang w:val="en-AU"/>
        </w:rPr>
        <w:t>:</w:t>
      </w:r>
      <w:r w:rsidRPr="009C56F8">
        <w:rPr>
          <w:rFonts w:ascii="Calibri" w:hAnsi="Calibri" w:cs="Calibri"/>
          <w:i/>
          <w:color w:val="A6A6A6" w:themeColor="background1" w:themeShade="A6"/>
          <w:szCs w:val="22"/>
          <w:lang w:val="en-AU"/>
        </w:rPr>
        <w:t xml:space="preserve"> General purpose/general audience (all audiences)</w:t>
      </w:r>
    </w:p>
    <w:p w14:paraId="3A6B8105" w14:textId="77777777" w:rsidR="00B87BB5" w:rsidRPr="009C56F8" w:rsidRDefault="00B87BB5" w:rsidP="00B87BB5">
      <w:pPr>
        <w:rPr>
          <w:rFonts w:ascii="Calibri" w:hAnsi="Calibri" w:cs="Calibri"/>
          <w:i/>
          <w:color w:val="A6A6A6" w:themeColor="background1" w:themeShade="A6"/>
          <w:szCs w:val="22"/>
          <w:lang w:val="en-AU"/>
        </w:rPr>
      </w:pPr>
    </w:p>
    <w:p w14:paraId="49417C93" w14:textId="77777777" w:rsidR="00B87BB5" w:rsidRDefault="00B87BB5" w:rsidP="00B87BB5">
      <w:pPr>
        <w:rPr>
          <w:rFonts w:ascii="Calibri" w:hAnsi="Calibri" w:cs="Calibri"/>
          <w:b/>
          <w:sz w:val="28"/>
          <w:szCs w:val="28"/>
          <w:lang w:val="en-AU"/>
        </w:rPr>
      </w:pPr>
      <w:r>
        <w:rPr>
          <w:rFonts w:ascii="Calibri" w:hAnsi="Calibri" w:cs="Calibri"/>
          <w:b/>
          <w:sz w:val="28"/>
          <w:szCs w:val="28"/>
          <w:lang w:val="en-AU"/>
        </w:rPr>
        <w:t>Financial advice all Western Australians can trust.</w:t>
      </w:r>
    </w:p>
    <w:p w14:paraId="7054F27C" w14:textId="77777777" w:rsidR="00B87BB5" w:rsidRPr="00A001EA" w:rsidRDefault="00B87BB5" w:rsidP="00B87BB5">
      <w:pPr>
        <w:rPr>
          <w:rFonts w:ascii="Calibri" w:hAnsi="Calibri" w:cs="Calibri"/>
          <w:b/>
          <w:szCs w:val="22"/>
          <w:lang w:val="en-AU"/>
        </w:rPr>
      </w:pPr>
      <w:r>
        <w:rPr>
          <w:rFonts w:ascii="Calibri" w:hAnsi="Calibri" w:cs="Calibri"/>
          <w:b/>
          <w:szCs w:val="22"/>
          <w:lang w:val="en-AU"/>
        </w:rPr>
        <w:t>Free, impartial, compassionate financial counselling.</w:t>
      </w:r>
    </w:p>
    <w:p w14:paraId="4ED333ED" w14:textId="7D07975E" w:rsidR="00B87BB5" w:rsidRDefault="00B87BB5" w:rsidP="00B87BB5">
      <w:pPr>
        <w:rPr>
          <w:rFonts w:ascii="Calibri" w:hAnsi="Calibri"/>
          <w:szCs w:val="22"/>
          <w:lang w:val="en-AU"/>
        </w:rPr>
      </w:pPr>
      <w:r>
        <w:rPr>
          <w:rFonts w:ascii="Calibri" w:hAnsi="Calibri"/>
          <w:szCs w:val="22"/>
          <w:lang w:val="en-AU"/>
        </w:rPr>
        <w:t>At FCAWA, it’s our mission to ensure everyone in Western Australia experiencing financial hardship can access the highest quality advice and resources they need to escape debt and move on with financial clarity, certainty and confidence. No cost. No commissions. No judgment or conflicts of interest</w:t>
      </w:r>
      <w:r>
        <w:rPr>
          <w:rFonts w:ascii="Calibri" w:hAnsi="Calibri"/>
          <w:szCs w:val="22"/>
          <w:lang w:val="en-AU"/>
        </w:rPr>
        <w:t>.</w:t>
      </w:r>
    </w:p>
    <w:p w14:paraId="07441A47" w14:textId="2929A16D" w:rsidR="00B87BB5" w:rsidRDefault="00B87BB5" w:rsidP="00B87BB5">
      <w:pPr>
        <w:rPr>
          <w:rFonts w:ascii="Calibri" w:hAnsi="Calibri"/>
          <w:szCs w:val="22"/>
          <w:lang w:val="en-AU"/>
        </w:rPr>
      </w:pPr>
    </w:p>
    <w:p w14:paraId="3D22AA1D" w14:textId="77777777" w:rsidR="00B87BB5" w:rsidRDefault="00B87BB5" w:rsidP="00B87BB5">
      <w:pPr>
        <w:rPr>
          <w:rFonts w:ascii="Calibri" w:hAnsi="Calibri"/>
          <w:szCs w:val="22"/>
          <w:lang w:val="en-AU"/>
        </w:rPr>
      </w:pPr>
    </w:p>
    <w:p w14:paraId="5AB0C320" w14:textId="77777777" w:rsidR="00B87BB5" w:rsidRDefault="00B87BB5" w:rsidP="00B87BB5">
      <w:pPr>
        <w:rPr>
          <w:rFonts w:ascii="Calibri" w:hAnsi="Calibri" w:cs="Calibri"/>
          <w:i/>
          <w:color w:val="A6A6A6" w:themeColor="background1" w:themeShade="A6"/>
          <w:szCs w:val="22"/>
          <w:lang w:val="en-AU"/>
        </w:rPr>
      </w:pPr>
      <w:r w:rsidRPr="009C56F8">
        <w:rPr>
          <w:rFonts w:ascii="Calibri" w:hAnsi="Calibri" w:cs="Calibri"/>
          <w:i/>
          <w:color w:val="A6A6A6" w:themeColor="background1" w:themeShade="A6"/>
          <w:szCs w:val="22"/>
          <w:lang w:val="en-AU"/>
        </w:rPr>
        <w:t>Client/consumer CVP: People experiencing financial hardship and stress</w:t>
      </w:r>
    </w:p>
    <w:p w14:paraId="4A3A7858" w14:textId="77777777" w:rsidR="00B87BB5" w:rsidRPr="009C56F8" w:rsidRDefault="00B87BB5" w:rsidP="00B87BB5">
      <w:pPr>
        <w:rPr>
          <w:rFonts w:ascii="Calibri" w:hAnsi="Calibri" w:cs="Calibri"/>
          <w:i/>
          <w:color w:val="A6A6A6" w:themeColor="background1" w:themeShade="A6"/>
          <w:szCs w:val="22"/>
          <w:lang w:val="en-AU"/>
        </w:rPr>
      </w:pPr>
    </w:p>
    <w:p w14:paraId="40279A04" w14:textId="77777777" w:rsidR="00B87BB5" w:rsidRPr="00D7797F" w:rsidRDefault="00B87BB5" w:rsidP="00B87BB5">
      <w:pPr>
        <w:rPr>
          <w:rFonts w:ascii="Calibri" w:hAnsi="Calibri" w:cs="Calibri"/>
          <w:b/>
          <w:sz w:val="28"/>
          <w:szCs w:val="28"/>
          <w:lang w:val="en-AU"/>
        </w:rPr>
      </w:pPr>
      <w:r w:rsidRPr="00C96E55">
        <w:rPr>
          <w:rFonts w:ascii="Calibri" w:hAnsi="Calibri" w:cs="Calibri"/>
          <w:b/>
          <w:sz w:val="28"/>
          <w:szCs w:val="28"/>
          <w:lang w:val="en-AU"/>
        </w:rPr>
        <w:t>Help to find a financial path that works for you.</w:t>
      </w:r>
    </w:p>
    <w:p w14:paraId="4A4C6152" w14:textId="77777777" w:rsidR="00B87BB5" w:rsidRPr="00F35601" w:rsidRDefault="00B87BB5" w:rsidP="00B87BB5">
      <w:pPr>
        <w:rPr>
          <w:rFonts w:ascii="Calibri" w:hAnsi="Calibri" w:cs="Calibri"/>
          <w:b/>
          <w:szCs w:val="22"/>
          <w:lang w:val="en-AU"/>
        </w:rPr>
      </w:pPr>
      <w:r>
        <w:rPr>
          <w:rFonts w:ascii="Calibri" w:hAnsi="Calibri" w:cs="Calibri"/>
          <w:b/>
          <w:szCs w:val="22"/>
          <w:lang w:val="en-AU"/>
        </w:rPr>
        <w:t>Free, impartial financial counselling.</w:t>
      </w:r>
    </w:p>
    <w:p w14:paraId="28850DED" w14:textId="77777777" w:rsidR="00B87BB5" w:rsidRDefault="00B87BB5" w:rsidP="00B87BB5">
      <w:pPr>
        <w:rPr>
          <w:rFonts w:ascii="Calibri" w:hAnsi="Calibri" w:cs="Calibri"/>
          <w:szCs w:val="22"/>
          <w:lang w:val="en-AU"/>
        </w:rPr>
      </w:pPr>
      <w:r>
        <w:rPr>
          <w:rFonts w:ascii="Calibri" w:hAnsi="Calibri" w:cs="Calibri"/>
          <w:szCs w:val="22"/>
          <w:lang w:val="en-AU"/>
        </w:rPr>
        <w:t>If debt is dominating your life, you’re not alone. Financial hardship and stress can affect anyone at any time. The good news is, with tailored, unbiased advice from an FCAWA-accredited financial counsellor, taking control of your finances and planning a path out of debt becomes a whole lot clearer and easier.</w:t>
      </w:r>
    </w:p>
    <w:p w14:paraId="64BE0818" w14:textId="53B337EA" w:rsidR="00B87BB5" w:rsidRDefault="00B87BB5" w:rsidP="00B87BB5">
      <w:pPr>
        <w:rPr>
          <w:rFonts w:ascii="Calibri" w:hAnsi="Calibri" w:cs="Calibri"/>
          <w:szCs w:val="22"/>
          <w:lang w:val="en-AU"/>
        </w:rPr>
      </w:pPr>
    </w:p>
    <w:p w14:paraId="1D74E95F" w14:textId="77777777" w:rsidR="00B87BB5" w:rsidRDefault="00B87BB5" w:rsidP="00B87BB5">
      <w:pPr>
        <w:rPr>
          <w:rFonts w:ascii="Calibri" w:hAnsi="Calibri" w:cs="Calibri"/>
          <w:szCs w:val="22"/>
          <w:lang w:val="en-AU"/>
        </w:rPr>
      </w:pPr>
    </w:p>
    <w:p w14:paraId="69497169" w14:textId="77777777" w:rsidR="00B87BB5" w:rsidRDefault="00B87BB5" w:rsidP="00B87BB5">
      <w:pPr>
        <w:rPr>
          <w:rFonts w:ascii="Calibri" w:hAnsi="Calibri" w:cs="Calibri"/>
          <w:i/>
          <w:color w:val="A6A6A6" w:themeColor="background1" w:themeShade="A6"/>
          <w:szCs w:val="22"/>
          <w:lang w:val="en-AU"/>
        </w:rPr>
      </w:pPr>
      <w:r w:rsidRPr="00442D64">
        <w:rPr>
          <w:rFonts w:ascii="Calibri" w:hAnsi="Calibri" w:cs="Calibri"/>
          <w:i/>
          <w:color w:val="A6A6A6" w:themeColor="background1" w:themeShade="A6"/>
          <w:szCs w:val="22"/>
          <w:lang w:val="en-AU"/>
        </w:rPr>
        <w:t>Member CVP: Financial counsellors (FCAWA members/</w:t>
      </w:r>
      <w:r>
        <w:rPr>
          <w:rFonts w:ascii="Calibri" w:hAnsi="Calibri" w:cs="Calibri"/>
          <w:i/>
          <w:color w:val="A6A6A6" w:themeColor="background1" w:themeShade="A6"/>
          <w:szCs w:val="22"/>
          <w:lang w:val="en-AU"/>
        </w:rPr>
        <w:t>future</w:t>
      </w:r>
      <w:r w:rsidRPr="00442D64">
        <w:rPr>
          <w:rFonts w:ascii="Calibri" w:hAnsi="Calibri" w:cs="Calibri"/>
          <w:i/>
          <w:color w:val="A6A6A6" w:themeColor="background1" w:themeShade="A6"/>
          <w:szCs w:val="22"/>
          <w:lang w:val="en-AU"/>
        </w:rPr>
        <w:t xml:space="preserve"> members)</w:t>
      </w:r>
    </w:p>
    <w:p w14:paraId="4190AA2D" w14:textId="77777777" w:rsidR="00B87BB5" w:rsidRPr="00442D64" w:rsidRDefault="00B87BB5" w:rsidP="00B87BB5">
      <w:pPr>
        <w:rPr>
          <w:rFonts w:ascii="Calibri" w:hAnsi="Calibri" w:cs="Calibri"/>
          <w:i/>
          <w:color w:val="A6A6A6" w:themeColor="background1" w:themeShade="A6"/>
          <w:szCs w:val="22"/>
          <w:lang w:val="en-AU"/>
        </w:rPr>
      </w:pPr>
    </w:p>
    <w:p w14:paraId="7924463C" w14:textId="01148B74" w:rsidR="00B87BB5" w:rsidRPr="00583989" w:rsidRDefault="00B87BB5" w:rsidP="00B87BB5">
      <w:pPr>
        <w:rPr>
          <w:rFonts w:ascii="Calibri" w:hAnsi="Calibri" w:cs="Calibri"/>
          <w:b/>
          <w:sz w:val="28"/>
          <w:szCs w:val="28"/>
          <w:lang w:val="en-AU"/>
        </w:rPr>
      </w:pPr>
      <w:r w:rsidRPr="00583989">
        <w:rPr>
          <w:rFonts w:ascii="Calibri" w:hAnsi="Calibri" w:cs="Calibri"/>
          <w:b/>
          <w:sz w:val="28"/>
          <w:szCs w:val="28"/>
          <w:lang w:val="en-AU"/>
        </w:rPr>
        <w:t>The backing you need</w:t>
      </w:r>
      <w:r>
        <w:rPr>
          <w:rFonts w:ascii="Calibri" w:hAnsi="Calibri" w:cs="Calibri"/>
          <w:b/>
          <w:sz w:val="28"/>
          <w:szCs w:val="28"/>
          <w:lang w:val="en-AU"/>
        </w:rPr>
        <w:t xml:space="preserve"> </w:t>
      </w:r>
      <w:r w:rsidRPr="00583989">
        <w:rPr>
          <w:rFonts w:ascii="Calibri" w:hAnsi="Calibri" w:cs="Calibri"/>
          <w:b/>
          <w:sz w:val="28"/>
          <w:szCs w:val="28"/>
          <w:lang w:val="en-AU"/>
        </w:rPr>
        <w:t>on the financial counselling frontline.</w:t>
      </w:r>
    </w:p>
    <w:p w14:paraId="7FA75DFC" w14:textId="77777777" w:rsidR="00B87BB5" w:rsidRPr="00583989" w:rsidRDefault="00B87BB5" w:rsidP="00B87BB5">
      <w:pPr>
        <w:rPr>
          <w:rFonts w:ascii="Calibri" w:hAnsi="Calibri" w:cs="Calibri"/>
          <w:b/>
          <w:szCs w:val="22"/>
          <w:lang w:val="en-AU"/>
        </w:rPr>
      </w:pPr>
      <w:r w:rsidRPr="00583989">
        <w:rPr>
          <w:rFonts w:ascii="Calibri" w:hAnsi="Calibri" w:cs="Calibri"/>
          <w:b/>
          <w:szCs w:val="22"/>
          <w:lang w:val="en-AU"/>
        </w:rPr>
        <w:t xml:space="preserve">FCAWA membership. The resources, support and advocacy you need to </w:t>
      </w:r>
      <w:r>
        <w:rPr>
          <w:rFonts w:ascii="Calibri" w:hAnsi="Calibri" w:cs="Calibri"/>
          <w:b/>
          <w:szCs w:val="22"/>
          <w:lang w:val="en-AU"/>
        </w:rPr>
        <w:t xml:space="preserve">help </w:t>
      </w:r>
      <w:r w:rsidRPr="00583989">
        <w:rPr>
          <w:rFonts w:ascii="Calibri" w:hAnsi="Calibri" w:cs="Calibri"/>
          <w:b/>
          <w:szCs w:val="22"/>
          <w:lang w:val="en-AU"/>
        </w:rPr>
        <w:t>change lives.</w:t>
      </w:r>
    </w:p>
    <w:p w14:paraId="52CD85DB" w14:textId="77777777" w:rsidR="00B87BB5" w:rsidRDefault="00B87BB5" w:rsidP="00B87BB5">
      <w:pPr>
        <w:rPr>
          <w:rFonts w:ascii="Calibri" w:hAnsi="Calibri" w:cs="Calibri"/>
          <w:szCs w:val="22"/>
          <w:lang w:val="en-AU"/>
        </w:rPr>
      </w:pPr>
      <w:r w:rsidRPr="00583989">
        <w:rPr>
          <w:rFonts w:ascii="Calibri" w:hAnsi="Calibri" w:cs="Calibri"/>
          <w:szCs w:val="22"/>
          <w:lang w:val="en-AU"/>
        </w:rPr>
        <w:t>From CPD and training support, to news and insights. From industry advocacy, to lobbying government on behalf of our members and people in financial hardship. As the peak body for our industry, we’re here for you and your clients. Your strongest supporter. Your fiercest advocate. Your closest ally in the battle to help more people step out of debt and into a future free of financial stress.</w:t>
      </w:r>
    </w:p>
    <w:p w14:paraId="0835DB20" w14:textId="277DAF06" w:rsidR="00B87BB5" w:rsidRDefault="00B87BB5" w:rsidP="00B87BB5">
      <w:pPr>
        <w:rPr>
          <w:rFonts w:ascii="Calibri" w:eastAsia="Calibri" w:hAnsi="Calibri"/>
          <w:sz w:val="28"/>
          <w:szCs w:val="28"/>
          <w:lang w:val="en-GB"/>
        </w:rPr>
      </w:pPr>
    </w:p>
    <w:p w14:paraId="1BB040D0" w14:textId="77777777" w:rsidR="00B87BB5" w:rsidRDefault="00B87BB5" w:rsidP="00B87BB5">
      <w:pPr>
        <w:rPr>
          <w:rFonts w:ascii="Calibri" w:eastAsia="Calibri" w:hAnsi="Calibri"/>
          <w:sz w:val="28"/>
          <w:szCs w:val="28"/>
          <w:lang w:val="en-GB"/>
        </w:rPr>
      </w:pPr>
    </w:p>
    <w:p w14:paraId="15240C28" w14:textId="77777777" w:rsidR="00B87BB5" w:rsidRDefault="00B87BB5" w:rsidP="00B87BB5">
      <w:pPr>
        <w:rPr>
          <w:rFonts w:ascii="Calibri" w:hAnsi="Calibri" w:cs="Calibri"/>
          <w:i/>
          <w:color w:val="A6A6A6" w:themeColor="background1" w:themeShade="A6"/>
          <w:szCs w:val="22"/>
          <w:lang w:val="en-AU"/>
        </w:rPr>
      </w:pPr>
      <w:r w:rsidRPr="00442D64">
        <w:rPr>
          <w:rFonts w:ascii="Calibri" w:hAnsi="Calibri" w:cs="Calibri"/>
          <w:i/>
          <w:color w:val="A6A6A6" w:themeColor="background1" w:themeShade="A6"/>
          <w:szCs w:val="22"/>
          <w:lang w:val="en-AU"/>
        </w:rPr>
        <w:t>Partner agency CVPs</w:t>
      </w:r>
    </w:p>
    <w:p w14:paraId="22F3107B" w14:textId="77777777" w:rsidR="00B87BB5" w:rsidRPr="00442D64" w:rsidRDefault="00B87BB5" w:rsidP="00B87BB5">
      <w:pPr>
        <w:rPr>
          <w:rFonts w:ascii="Calibri" w:hAnsi="Calibri" w:cs="Calibri"/>
          <w:i/>
          <w:color w:val="A6A6A6" w:themeColor="background1" w:themeShade="A6"/>
          <w:szCs w:val="22"/>
          <w:lang w:val="en-AU"/>
        </w:rPr>
      </w:pPr>
    </w:p>
    <w:p w14:paraId="61CC1021" w14:textId="77777777" w:rsidR="00B87BB5" w:rsidRDefault="00B87BB5" w:rsidP="00B87BB5">
      <w:pPr>
        <w:rPr>
          <w:rFonts w:ascii="Calibri" w:hAnsi="Calibri" w:cs="Calibri"/>
          <w:b/>
          <w:sz w:val="28"/>
          <w:szCs w:val="28"/>
          <w:lang w:val="en-AU"/>
        </w:rPr>
      </w:pPr>
      <w:r w:rsidRPr="00C96E55">
        <w:rPr>
          <w:rFonts w:ascii="Calibri" w:hAnsi="Calibri" w:cs="Calibri"/>
          <w:b/>
          <w:sz w:val="28"/>
          <w:szCs w:val="28"/>
          <w:lang w:val="en-AU"/>
        </w:rPr>
        <w:t>Financial counsellors</w:t>
      </w:r>
      <w:r>
        <w:rPr>
          <w:rFonts w:ascii="Calibri" w:hAnsi="Calibri" w:cs="Calibri"/>
          <w:b/>
          <w:sz w:val="28"/>
          <w:szCs w:val="28"/>
          <w:lang w:val="en-AU"/>
        </w:rPr>
        <w:t>.</w:t>
      </w:r>
      <w:r w:rsidRPr="00C96E55">
        <w:rPr>
          <w:rFonts w:ascii="Calibri" w:hAnsi="Calibri" w:cs="Calibri"/>
          <w:b/>
          <w:sz w:val="28"/>
          <w:szCs w:val="28"/>
          <w:lang w:val="en-AU"/>
        </w:rPr>
        <w:t xml:space="preserve"> </w:t>
      </w:r>
      <w:r>
        <w:rPr>
          <w:rFonts w:ascii="Calibri" w:hAnsi="Calibri" w:cs="Calibri"/>
          <w:b/>
          <w:sz w:val="28"/>
          <w:szCs w:val="28"/>
          <w:lang w:val="en-AU"/>
        </w:rPr>
        <w:t>H</w:t>
      </w:r>
      <w:r w:rsidRPr="00C96E55">
        <w:rPr>
          <w:rFonts w:ascii="Calibri" w:hAnsi="Calibri" w:cs="Calibri"/>
          <w:b/>
          <w:sz w:val="28"/>
          <w:szCs w:val="28"/>
          <w:lang w:val="en-AU"/>
        </w:rPr>
        <w:t>ere when someone in need is counting on good advice.</w:t>
      </w:r>
    </w:p>
    <w:p w14:paraId="6C93ACD5" w14:textId="77777777" w:rsidR="00B87BB5" w:rsidRDefault="00B87BB5" w:rsidP="00B87BB5">
      <w:pPr>
        <w:rPr>
          <w:rFonts w:ascii="Calibri" w:hAnsi="Calibri" w:cs="Calibri"/>
          <w:b/>
          <w:szCs w:val="22"/>
          <w:lang w:val="en-AU"/>
        </w:rPr>
      </w:pPr>
      <w:r w:rsidRPr="00C96E55">
        <w:rPr>
          <w:rFonts w:ascii="Calibri" w:hAnsi="Calibri" w:cs="Calibri"/>
          <w:b/>
          <w:szCs w:val="22"/>
          <w:lang w:val="en-AU"/>
        </w:rPr>
        <w:t>Refer to an FCAWA-accredited financial counsellor to receive quality advice you can trust.</w:t>
      </w:r>
    </w:p>
    <w:p w14:paraId="785A6854" w14:textId="5E31867A" w:rsidR="00B87BB5" w:rsidRDefault="00B87BB5" w:rsidP="00B87BB5">
      <w:pPr>
        <w:rPr>
          <w:rFonts w:ascii="Calibri" w:hAnsi="Calibri" w:cs="Calibri"/>
          <w:szCs w:val="22"/>
          <w:lang w:val="en-AU"/>
        </w:rPr>
      </w:pPr>
      <w:r>
        <w:rPr>
          <w:rFonts w:ascii="Calibri" w:hAnsi="Calibri" w:cs="Calibri"/>
          <w:szCs w:val="22"/>
          <w:lang w:val="en-AU"/>
        </w:rPr>
        <w:t>Impartial financial counselling has the power to transform lives. It’s priceless. And with an FCAWA-accredited financial counsellor, it’s free. Free advice, free support, free tools and resources, all designed to help your clients get back on their feet and stay there.</w:t>
      </w:r>
    </w:p>
    <w:p w14:paraId="2D00D87A" w14:textId="147D9837" w:rsidR="00B87BB5" w:rsidRDefault="00B87BB5" w:rsidP="00B87BB5">
      <w:pPr>
        <w:rPr>
          <w:rFonts w:ascii="Calibri" w:hAnsi="Calibri" w:cs="Calibri"/>
          <w:szCs w:val="22"/>
          <w:lang w:val="en-AU"/>
        </w:rPr>
      </w:pPr>
    </w:p>
    <w:p w14:paraId="31452BEE" w14:textId="45B31AE8" w:rsidR="00B87BB5" w:rsidRDefault="00B87BB5" w:rsidP="00B87BB5">
      <w:pPr>
        <w:rPr>
          <w:rFonts w:ascii="Calibri" w:hAnsi="Calibri" w:cs="Calibri"/>
          <w:szCs w:val="22"/>
          <w:lang w:val="en-AU"/>
        </w:rPr>
      </w:pPr>
    </w:p>
    <w:p w14:paraId="031C2122" w14:textId="77777777" w:rsidR="00B87BB5" w:rsidRDefault="00B87BB5" w:rsidP="00B87BB5">
      <w:pPr>
        <w:rPr>
          <w:rFonts w:ascii="Calibri" w:hAnsi="Calibri" w:cs="Calibri"/>
          <w:szCs w:val="22"/>
          <w:lang w:val="en-AU"/>
        </w:rPr>
      </w:pPr>
    </w:p>
    <w:p w14:paraId="376FFC5E" w14:textId="77777777" w:rsidR="00B87BB5" w:rsidRDefault="00B87BB5">
      <w:pPr>
        <w:pBdr>
          <w:bottom w:val="single" w:sz="6" w:space="1" w:color="auto"/>
        </w:pBdr>
        <w:rPr>
          <w:rFonts w:ascii="Calibri" w:eastAsia="Calibri" w:hAnsi="Calibri"/>
          <w:sz w:val="28"/>
          <w:szCs w:val="28"/>
          <w:lang w:val="en-GB"/>
        </w:rPr>
      </w:pPr>
    </w:p>
    <w:p w14:paraId="6C65CE33" w14:textId="6DF6FDB5" w:rsidR="00B87BB5" w:rsidRDefault="00B87BB5">
      <w:pPr>
        <w:pBdr>
          <w:bottom w:val="single" w:sz="6" w:space="1" w:color="auto"/>
        </w:pBdr>
        <w:rPr>
          <w:rFonts w:ascii="Calibri" w:eastAsia="Calibri" w:hAnsi="Calibri"/>
          <w:sz w:val="28"/>
          <w:szCs w:val="28"/>
          <w:lang w:val="en-GB"/>
        </w:rPr>
      </w:pPr>
      <w:r>
        <w:rPr>
          <w:rFonts w:ascii="Calibri" w:eastAsia="Calibri" w:hAnsi="Calibri"/>
          <w:sz w:val="28"/>
          <w:szCs w:val="28"/>
          <w:lang w:val="en-GB"/>
        </w:rPr>
        <w:br w:type="page"/>
      </w:r>
    </w:p>
    <w:p w14:paraId="6042C820" w14:textId="77777777" w:rsidR="00B87BB5" w:rsidRDefault="00B87BB5">
      <w:pPr>
        <w:rPr>
          <w:rFonts w:ascii="Calibri" w:eastAsia="Calibri" w:hAnsi="Calibri"/>
          <w:sz w:val="28"/>
          <w:szCs w:val="28"/>
          <w:lang w:val="en-GB"/>
        </w:rPr>
      </w:pPr>
    </w:p>
    <w:p w14:paraId="6EA94B6D" w14:textId="77777777" w:rsidR="00B87BB5" w:rsidRDefault="00B87BB5" w:rsidP="00B87BB5">
      <w:pPr>
        <w:rPr>
          <w:rFonts w:ascii="Calibri" w:hAnsi="Calibri" w:cs="Calibri"/>
          <w:i/>
          <w:color w:val="A6A6A6" w:themeColor="background1" w:themeShade="A6"/>
          <w:szCs w:val="22"/>
          <w:lang w:val="en-AU"/>
        </w:rPr>
      </w:pPr>
      <w:r w:rsidRPr="009C56F8">
        <w:rPr>
          <w:rFonts w:ascii="Calibri" w:hAnsi="Calibri" w:cs="Calibri"/>
          <w:i/>
          <w:color w:val="A6A6A6" w:themeColor="background1" w:themeShade="A6"/>
          <w:szCs w:val="22"/>
          <w:lang w:val="en-AU"/>
        </w:rPr>
        <w:t>Over-arching CVP</w:t>
      </w:r>
      <w:r>
        <w:rPr>
          <w:rFonts w:ascii="Calibri" w:hAnsi="Calibri" w:cs="Calibri"/>
          <w:i/>
          <w:color w:val="A6A6A6" w:themeColor="background1" w:themeShade="A6"/>
          <w:szCs w:val="22"/>
          <w:lang w:val="en-AU"/>
        </w:rPr>
        <w:t>:</w:t>
      </w:r>
      <w:r w:rsidRPr="009C56F8">
        <w:rPr>
          <w:rFonts w:ascii="Calibri" w:hAnsi="Calibri" w:cs="Calibri"/>
          <w:i/>
          <w:color w:val="A6A6A6" w:themeColor="background1" w:themeShade="A6"/>
          <w:szCs w:val="22"/>
          <w:lang w:val="en-AU"/>
        </w:rPr>
        <w:t xml:space="preserve"> General purpose/general audience (all audiences)</w:t>
      </w:r>
    </w:p>
    <w:p w14:paraId="231E3542" w14:textId="77777777" w:rsidR="00B87BB5" w:rsidRDefault="00B87BB5" w:rsidP="00B87BB5">
      <w:pPr>
        <w:ind w:rightChars="1418" w:right="3120"/>
        <w:rPr>
          <w:rFonts w:ascii="Calibri" w:hAnsi="Calibri" w:cs="Calibri"/>
          <w:b/>
          <w:sz w:val="28"/>
          <w:szCs w:val="28"/>
          <w:lang w:val="en-AU"/>
        </w:rPr>
      </w:pPr>
    </w:p>
    <w:p w14:paraId="0858AEAE" w14:textId="6FBF90AD" w:rsidR="00B87BB5" w:rsidRDefault="00B87BB5" w:rsidP="00B87BB5">
      <w:pPr>
        <w:ind w:rightChars="1418" w:right="3120"/>
        <w:rPr>
          <w:rFonts w:ascii="Calibri" w:hAnsi="Calibri" w:cs="Calibri"/>
          <w:b/>
          <w:sz w:val="28"/>
          <w:szCs w:val="28"/>
          <w:lang w:val="en-AU"/>
        </w:rPr>
      </w:pPr>
      <w:r>
        <w:rPr>
          <w:rFonts w:ascii="Calibri" w:hAnsi="Calibri" w:cs="Calibri"/>
          <w:b/>
          <w:sz w:val="28"/>
          <w:szCs w:val="28"/>
          <w:lang w:val="en-AU"/>
        </w:rPr>
        <w:t>Exploring possibilities, together.</w:t>
      </w:r>
    </w:p>
    <w:p w14:paraId="4D31FF89" w14:textId="3CBFF053" w:rsidR="00B87BB5" w:rsidRDefault="00B87BB5" w:rsidP="00B87BB5">
      <w:pPr>
        <w:ind w:rightChars="1091" w:right="2400"/>
        <w:rPr>
          <w:rFonts w:ascii="Calibri" w:hAnsi="Calibri" w:cs="Calibri"/>
          <w:b/>
          <w:szCs w:val="22"/>
          <w:lang w:val="en-AU"/>
        </w:rPr>
      </w:pPr>
      <w:r>
        <w:rPr>
          <w:rFonts w:ascii="Calibri" w:hAnsi="Calibri" w:cs="Calibri"/>
          <w:b/>
          <w:szCs w:val="22"/>
          <w:lang w:val="en-AU"/>
        </w:rPr>
        <w:t>Early intervention disability support and developmental</w:t>
      </w:r>
      <w:r>
        <w:rPr>
          <w:rFonts w:ascii="Calibri" w:hAnsi="Calibri" w:cs="Calibri"/>
          <w:b/>
          <w:szCs w:val="22"/>
          <w:lang w:val="en-AU"/>
        </w:rPr>
        <w:t xml:space="preserve"> </w:t>
      </w:r>
      <w:r>
        <w:rPr>
          <w:rFonts w:ascii="Calibri" w:hAnsi="Calibri" w:cs="Calibri"/>
          <w:b/>
          <w:szCs w:val="22"/>
          <w:lang w:val="en-AU"/>
        </w:rPr>
        <w:t xml:space="preserve">solutions. </w:t>
      </w:r>
    </w:p>
    <w:p w14:paraId="67F492BE" w14:textId="77777777" w:rsidR="00B87BB5" w:rsidRDefault="00B87BB5" w:rsidP="00B87BB5">
      <w:pPr>
        <w:rPr>
          <w:rFonts w:ascii="Calibri" w:hAnsi="Calibri" w:cs="Calibri"/>
          <w:szCs w:val="22"/>
          <w:lang w:val="en-AU"/>
        </w:rPr>
      </w:pPr>
      <w:r>
        <w:rPr>
          <w:rFonts w:ascii="Calibri" w:hAnsi="Calibri" w:cs="Calibri"/>
          <w:szCs w:val="22"/>
          <w:lang w:val="en-AU"/>
        </w:rPr>
        <w:t>At Kites, we provide personal support and specialist solutions for kids living with disability or developmental challenges. We bring together experts to provide parents with life-changing advice, answers and a plan for the future. A future for their child that’s filled with possibilities.</w:t>
      </w:r>
    </w:p>
    <w:p w14:paraId="39021263" w14:textId="77777777" w:rsidR="00B87BB5" w:rsidRDefault="00B87BB5" w:rsidP="00B87BB5">
      <w:pPr>
        <w:rPr>
          <w:rFonts w:ascii="Calibri" w:hAnsi="Calibri" w:cs="Calibri"/>
          <w:szCs w:val="22"/>
          <w:lang w:val="en-AU"/>
        </w:rPr>
      </w:pPr>
    </w:p>
    <w:p w14:paraId="751267B0" w14:textId="337AC808" w:rsidR="00B87BB5" w:rsidRDefault="00B87BB5" w:rsidP="00B87BB5">
      <w:pPr>
        <w:ind w:leftChars="1418" w:left="3120" w:rightChars="1418" w:right="3120"/>
        <w:rPr>
          <w:rFonts w:ascii="Calibri" w:hAnsi="Calibri" w:cs="Calibri"/>
          <w:szCs w:val="22"/>
          <w:lang w:val="en-AU"/>
        </w:rPr>
      </w:pPr>
    </w:p>
    <w:p w14:paraId="28A93324" w14:textId="0B1ACE3C" w:rsidR="00B87BB5" w:rsidRDefault="00B87BB5"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Parent</w:t>
      </w:r>
      <w:r>
        <w:rPr>
          <w:rFonts w:ascii="Calibri" w:hAnsi="Calibri"/>
          <w:bCs/>
          <w:i/>
          <w:iCs/>
          <w:color w:val="A6A6A6" w:themeColor="background1" w:themeShade="A6"/>
          <w:szCs w:val="22"/>
          <w:lang w:val="en-AU"/>
        </w:rPr>
        <w:t>s</w:t>
      </w:r>
      <w:r w:rsidRPr="00BB4E81">
        <w:rPr>
          <w:rFonts w:ascii="Calibri" w:hAnsi="Calibri"/>
          <w:bCs/>
          <w:i/>
          <w:iCs/>
          <w:color w:val="A6A6A6" w:themeColor="background1" w:themeShade="A6"/>
          <w:szCs w:val="22"/>
          <w:lang w:val="en-AU"/>
        </w:rPr>
        <w:t xml:space="preserve"> CVP</w:t>
      </w:r>
      <w:r>
        <w:rPr>
          <w:rFonts w:ascii="Calibri" w:hAnsi="Calibri"/>
          <w:bCs/>
          <w:i/>
          <w:iCs/>
          <w:color w:val="A6A6A6" w:themeColor="background1" w:themeShade="A6"/>
          <w:szCs w:val="22"/>
          <w:lang w:val="en-AU"/>
        </w:rPr>
        <w:t xml:space="preserve">: </w:t>
      </w:r>
      <w:r w:rsidRPr="00BB4E81">
        <w:rPr>
          <w:rFonts w:ascii="Calibri" w:hAnsi="Calibri"/>
          <w:bCs/>
          <w:i/>
          <w:iCs/>
          <w:color w:val="A6A6A6" w:themeColor="background1" w:themeShade="A6"/>
          <w:szCs w:val="22"/>
          <w:lang w:val="en-AU"/>
        </w:rPr>
        <w:t xml:space="preserve">Parents of children </w:t>
      </w:r>
      <w:r>
        <w:rPr>
          <w:rFonts w:ascii="Calibri" w:hAnsi="Calibri"/>
          <w:bCs/>
          <w:i/>
          <w:iCs/>
          <w:color w:val="A6A6A6" w:themeColor="background1" w:themeShade="A6"/>
          <w:szCs w:val="22"/>
          <w:lang w:val="en-AU"/>
        </w:rPr>
        <w:t>with disabilities</w:t>
      </w:r>
    </w:p>
    <w:p w14:paraId="5E20D33B" w14:textId="77777777" w:rsidR="00B87BB5" w:rsidRDefault="00B87BB5" w:rsidP="00B87BB5">
      <w:pPr>
        <w:pStyle w:val="NoSpacing"/>
        <w:rPr>
          <w:rFonts w:ascii="Calibri" w:hAnsi="Calibri"/>
          <w:sz w:val="22"/>
          <w:szCs w:val="22"/>
        </w:rPr>
      </w:pPr>
    </w:p>
    <w:p w14:paraId="3CA99318" w14:textId="77777777" w:rsidR="00B87BB5" w:rsidRDefault="00B87BB5" w:rsidP="00B87BB5">
      <w:pPr>
        <w:rPr>
          <w:rFonts w:ascii="Calibri" w:hAnsi="Calibri" w:cs="Calibri"/>
          <w:b/>
          <w:sz w:val="28"/>
          <w:szCs w:val="28"/>
          <w:lang w:val="en-AU"/>
        </w:rPr>
      </w:pPr>
      <w:r>
        <w:rPr>
          <w:rFonts w:ascii="Calibri" w:hAnsi="Calibri" w:cs="Calibri"/>
          <w:b/>
          <w:sz w:val="28"/>
          <w:szCs w:val="28"/>
          <w:lang w:val="en-AU"/>
        </w:rPr>
        <w:t>Welcome to a world of possibilities.</w:t>
      </w:r>
    </w:p>
    <w:p w14:paraId="507CCF24" w14:textId="77777777" w:rsidR="00B87BB5" w:rsidRDefault="00B87BB5" w:rsidP="00B87BB5">
      <w:pPr>
        <w:ind w:rightChars="189" w:right="416"/>
        <w:rPr>
          <w:rFonts w:ascii="Calibri" w:hAnsi="Calibri" w:cs="Calibri"/>
          <w:b/>
          <w:szCs w:val="22"/>
          <w:lang w:val="en-AU"/>
        </w:rPr>
      </w:pPr>
      <w:r>
        <w:rPr>
          <w:rFonts w:ascii="Calibri" w:hAnsi="Calibri" w:cs="Calibri"/>
          <w:b/>
          <w:szCs w:val="22"/>
          <w:lang w:val="en-AU"/>
        </w:rPr>
        <w:t>Early intervention solutions for kids with disabilities and developmental challenges.</w:t>
      </w:r>
    </w:p>
    <w:p w14:paraId="5F238699" w14:textId="77777777" w:rsidR="00B87BB5" w:rsidRDefault="00B87BB5" w:rsidP="00B87BB5">
      <w:pPr>
        <w:ind w:rightChars="-3" w:right="-7"/>
        <w:rPr>
          <w:rFonts w:ascii="Calibri" w:hAnsi="Calibri" w:cs="Calibri"/>
          <w:szCs w:val="22"/>
          <w:lang w:val="en-AU"/>
        </w:rPr>
      </w:pPr>
      <w:r>
        <w:rPr>
          <w:rFonts w:ascii="Calibri" w:hAnsi="Calibri" w:cs="Calibri"/>
          <w:szCs w:val="22"/>
          <w:lang w:val="en-AU"/>
        </w:rPr>
        <w:t xml:space="preserve">The early intervention support and solutions our therapists and specialists create for your child – with you and your family – will transform everything. Together, we’ll build a support network and solution that enables you and your child </w:t>
      </w:r>
      <w:r w:rsidRPr="005959E6">
        <w:rPr>
          <w:rFonts w:ascii="Calibri" w:hAnsi="Calibri" w:cs="Calibri"/>
          <w:szCs w:val="22"/>
          <w:lang w:val="en-AU"/>
        </w:rPr>
        <w:t>to thrive, to embrace a future filled with possibilities.</w:t>
      </w:r>
    </w:p>
    <w:p w14:paraId="70EF7259" w14:textId="77777777" w:rsidR="00B87BB5" w:rsidRDefault="00B87BB5" w:rsidP="00B87BB5">
      <w:pPr>
        <w:rPr>
          <w:rFonts w:ascii="Calibri" w:hAnsi="Calibri" w:cs="Calibri"/>
          <w:szCs w:val="22"/>
          <w:lang w:val="en-AU"/>
        </w:rPr>
      </w:pPr>
    </w:p>
    <w:p w14:paraId="2D02A736" w14:textId="77777777" w:rsidR="00B87BB5" w:rsidRDefault="00B87BB5" w:rsidP="00B87BB5">
      <w:pPr>
        <w:rPr>
          <w:rFonts w:ascii="Calibri" w:hAnsi="Calibri" w:cs="Calibri"/>
          <w:szCs w:val="22"/>
          <w:lang w:val="en-AU"/>
        </w:rPr>
      </w:pPr>
    </w:p>
    <w:p w14:paraId="5C2453D6" w14:textId="77777777" w:rsidR="00B87BB5" w:rsidRDefault="00B87BB5" w:rsidP="00B87BB5">
      <w:pPr>
        <w:rPr>
          <w:rFonts w:ascii="Calibri" w:hAnsi="Calibri"/>
          <w:bCs/>
          <w:i/>
          <w:iCs/>
          <w:color w:val="A6A6A6" w:themeColor="background1" w:themeShade="A6"/>
          <w:szCs w:val="22"/>
          <w:lang w:val="en-AU"/>
        </w:rPr>
      </w:pPr>
      <w:r w:rsidRPr="00BB4E81">
        <w:rPr>
          <w:rFonts w:ascii="Calibri" w:hAnsi="Calibri"/>
          <w:bCs/>
          <w:i/>
          <w:iCs/>
          <w:color w:val="A6A6A6" w:themeColor="background1" w:themeShade="A6"/>
          <w:szCs w:val="22"/>
          <w:lang w:val="en-AU"/>
        </w:rPr>
        <w:t>Partners CVP</w:t>
      </w:r>
      <w:r>
        <w:rPr>
          <w:rFonts w:ascii="Calibri" w:hAnsi="Calibri"/>
          <w:bCs/>
          <w:i/>
          <w:iCs/>
          <w:color w:val="A6A6A6" w:themeColor="background1" w:themeShade="A6"/>
          <w:szCs w:val="22"/>
          <w:lang w:val="en-AU"/>
        </w:rPr>
        <w:t xml:space="preserve">: </w:t>
      </w:r>
      <w:r w:rsidRPr="00BB4E81">
        <w:rPr>
          <w:rFonts w:ascii="Calibri" w:hAnsi="Calibri"/>
          <w:bCs/>
          <w:i/>
          <w:iCs/>
          <w:color w:val="A6A6A6" w:themeColor="background1" w:themeShade="A6"/>
          <w:szCs w:val="22"/>
          <w:lang w:val="en-AU"/>
        </w:rPr>
        <w:t>Referring partners and partner organisations.</w:t>
      </w:r>
      <w:r w:rsidRPr="00BB4E81">
        <w:rPr>
          <w:rFonts w:ascii="Calibri" w:hAnsi="Calibri"/>
          <w:bCs/>
          <w:i/>
          <w:iCs/>
          <w:color w:val="A6A6A6" w:themeColor="background1" w:themeShade="A6"/>
          <w:szCs w:val="22"/>
          <w:lang w:val="en-AU"/>
        </w:rPr>
        <w:t> </w:t>
      </w:r>
    </w:p>
    <w:p w14:paraId="3E3C379E" w14:textId="77777777" w:rsidR="00B87BB5" w:rsidRDefault="00B87BB5" w:rsidP="00B87BB5">
      <w:pPr>
        <w:jc w:val="center"/>
        <w:rPr>
          <w:rFonts w:ascii="Calibri" w:hAnsi="Calibri" w:cs="Calibri"/>
          <w:b/>
          <w:sz w:val="28"/>
          <w:szCs w:val="28"/>
          <w:lang w:val="en-AU"/>
        </w:rPr>
      </w:pPr>
    </w:p>
    <w:p w14:paraId="6F64EE44" w14:textId="78B12097" w:rsidR="00B87BB5" w:rsidRPr="004A3830" w:rsidRDefault="00B87BB5" w:rsidP="00B87BB5">
      <w:pPr>
        <w:rPr>
          <w:rFonts w:ascii="Calibri" w:hAnsi="Calibri" w:cs="Calibri"/>
          <w:sz w:val="28"/>
          <w:szCs w:val="28"/>
          <w:lang w:val="en-AU"/>
        </w:rPr>
      </w:pPr>
      <w:r>
        <w:rPr>
          <w:rFonts w:ascii="Calibri" w:hAnsi="Calibri" w:cs="Calibri"/>
          <w:b/>
          <w:sz w:val="28"/>
          <w:szCs w:val="28"/>
          <w:lang w:val="en-AU"/>
        </w:rPr>
        <w:t>Enabling families to thrive. Together.</w:t>
      </w:r>
    </w:p>
    <w:p w14:paraId="0E158BA3" w14:textId="77777777" w:rsidR="00B87BB5" w:rsidRDefault="00B87BB5" w:rsidP="00B87BB5">
      <w:pPr>
        <w:ind w:rightChars="254" w:right="559"/>
        <w:rPr>
          <w:rFonts w:ascii="Calibri" w:hAnsi="Calibri" w:cs="Calibri"/>
          <w:b/>
          <w:szCs w:val="22"/>
          <w:lang w:val="en-AU"/>
        </w:rPr>
      </w:pPr>
      <w:r>
        <w:rPr>
          <w:rFonts w:ascii="Calibri" w:hAnsi="Calibri" w:cs="Calibri"/>
          <w:b/>
          <w:szCs w:val="22"/>
          <w:lang w:val="en-AU"/>
        </w:rPr>
        <w:t>Early intervention disability and development solutions designed for life.</w:t>
      </w:r>
    </w:p>
    <w:p w14:paraId="6B9A931A" w14:textId="28F2435A" w:rsidR="00B87BB5" w:rsidRDefault="00B87BB5" w:rsidP="00B87BB5">
      <w:pPr>
        <w:ind w:rightChars="254" w:right="559"/>
        <w:rPr>
          <w:rFonts w:ascii="Calibri" w:hAnsi="Calibri" w:cs="Calibri"/>
          <w:szCs w:val="22"/>
          <w:lang w:val="en-AU"/>
        </w:rPr>
      </w:pPr>
      <w:r>
        <w:rPr>
          <w:rFonts w:ascii="Calibri" w:hAnsi="Calibri" w:cs="Calibri"/>
          <w:szCs w:val="22"/>
          <w:lang w:val="en-AU"/>
        </w:rPr>
        <w:t>At Kites, we bring together specialists and experts from across the disability and childhood development spectrum. Together, we create holistic, personalised solutions that transform every aspect of life, with families, as a family – an extended family you’re welcome to join.</w:t>
      </w:r>
    </w:p>
    <w:p w14:paraId="42D6B4F4" w14:textId="41E8BD52" w:rsidR="00B87BB5" w:rsidRDefault="00B87BB5" w:rsidP="00B87BB5">
      <w:pPr>
        <w:ind w:rightChars="1418" w:right="3120"/>
        <w:rPr>
          <w:rFonts w:ascii="Calibri" w:hAnsi="Calibri" w:cs="Calibri"/>
          <w:szCs w:val="22"/>
          <w:lang w:val="en-AU"/>
        </w:rPr>
      </w:pPr>
    </w:p>
    <w:p w14:paraId="18B3D3F9" w14:textId="01269D93" w:rsidR="00B87BB5" w:rsidRPr="00B87BB5" w:rsidRDefault="00B87BB5" w:rsidP="00B87BB5">
      <w:pPr>
        <w:ind w:rightChars="1418" w:right="3120"/>
        <w:rPr>
          <w:rFonts w:ascii="Calibri" w:hAnsi="Calibri" w:cs="Calibri"/>
          <w:color w:val="808080" w:themeColor="background1" w:themeShade="80"/>
          <w:szCs w:val="22"/>
          <w:lang w:val="en-AU"/>
        </w:rPr>
      </w:pPr>
      <w:r w:rsidRPr="00B87BB5">
        <w:rPr>
          <w:rFonts w:ascii="Calibri" w:hAnsi="Calibri" w:cs="Calibri"/>
          <w:color w:val="808080" w:themeColor="background1" w:themeShade="80"/>
          <w:szCs w:val="22"/>
          <w:lang w:val="en-AU"/>
        </w:rPr>
        <w:t>OR</w:t>
      </w:r>
    </w:p>
    <w:p w14:paraId="240A30B4" w14:textId="77777777" w:rsidR="00B87BB5" w:rsidRDefault="00B87BB5" w:rsidP="00B87BB5">
      <w:pPr>
        <w:rPr>
          <w:rFonts w:ascii="Calibri" w:hAnsi="Calibri" w:cs="Calibri"/>
          <w:szCs w:val="22"/>
          <w:lang w:val="en-AU"/>
        </w:rPr>
      </w:pPr>
    </w:p>
    <w:p w14:paraId="35FB1E5E" w14:textId="77777777" w:rsidR="00B87BB5" w:rsidRDefault="00B87BB5" w:rsidP="00B87BB5">
      <w:pPr>
        <w:ind w:rightChars="125" w:right="275"/>
        <w:rPr>
          <w:rFonts w:ascii="Calibri" w:hAnsi="Calibri" w:cs="Calibri"/>
          <w:b/>
          <w:sz w:val="28"/>
          <w:szCs w:val="28"/>
          <w:lang w:val="en-AU"/>
        </w:rPr>
      </w:pPr>
      <w:r>
        <w:rPr>
          <w:rFonts w:ascii="Calibri" w:hAnsi="Calibri" w:cs="Calibri"/>
          <w:b/>
          <w:sz w:val="28"/>
          <w:szCs w:val="28"/>
          <w:lang w:val="en-AU"/>
        </w:rPr>
        <w:t>Make the referral that makes everything possible.</w:t>
      </w:r>
    </w:p>
    <w:p w14:paraId="7DC8BFBB" w14:textId="77777777" w:rsidR="00B87BB5" w:rsidRDefault="00B87BB5" w:rsidP="00B87BB5">
      <w:pPr>
        <w:ind w:rightChars="125" w:right="275"/>
        <w:rPr>
          <w:rFonts w:ascii="Calibri" w:hAnsi="Calibri" w:cs="Calibri"/>
          <w:b/>
          <w:szCs w:val="22"/>
          <w:lang w:val="en-AU"/>
        </w:rPr>
      </w:pPr>
      <w:r>
        <w:rPr>
          <w:rFonts w:ascii="Calibri" w:hAnsi="Calibri" w:cs="Calibri"/>
          <w:b/>
          <w:szCs w:val="22"/>
          <w:lang w:val="en-AU"/>
        </w:rPr>
        <w:t>Personalised solutions for kids with disabilities and developmental difficulties.</w:t>
      </w:r>
    </w:p>
    <w:p w14:paraId="0845AF5D" w14:textId="10FFA7F7" w:rsidR="00B87BB5" w:rsidRDefault="00B87BB5" w:rsidP="00B87BB5">
      <w:pPr>
        <w:ind w:rightChars="125" w:right="275"/>
        <w:rPr>
          <w:rFonts w:ascii="Calibri" w:hAnsi="Calibri" w:cs="Calibri"/>
          <w:szCs w:val="22"/>
          <w:lang w:val="en-AU"/>
        </w:rPr>
      </w:pPr>
      <w:r>
        <w:rPr>
          <w:rFonts w:ascii="Calibri" w:hAnsi="Calibri" w:cs="Calibri"/>
          <w:szCs w:val="22"/>
          <w:lang w:val="en-AU"/>
        </w:rPr>
        <w:t xml:space="preserve">Every specialist. Every early intervention </w:t>
      </w:r>
      <w:proofErr w:type="gramStart"/>
      <w:r>
        <w:rPr>
          <w:rFonts w:ascii="Calibri" w:hAnsi="Calibri" w:cs="Calibri"/>
          <w:szCs w:val="22"/>
          <w:lang w:val="en-AU"/>
        </w:rPr>
        <w:t>support</w:t>
      </w:r>
      <w:proofErr w:type="gramEnd"/>
      <w:r>
        <w:rPr>
          <w:rFonts w:ascii="Calibri" w:hAnsi="Calibri" w:cs="Calibri"/>
          <w:szCs w:val="22"/>
          <w:lang w:val="en-AU"/>
        </w:rPr>
        <w:t>. Every possibility at every stage of life. At Kites, we ensure families with children who have a disability or developmental difficulty have everything they need to look forward to the future with confidenc</w:t>
      </w:r>
      <w:r>
        <w:rPr>
          <w:rFonts w:ascii="Calibri" w:hAnsi="Calibri" w:cs="Calibri"/>
          <w:szCs w:val="22"/>
          <w:lang w:val="en-AU"/>
        </w:rPr>
        <w:t>e.</w:t>
      </w:r>
    </w:p>
    <w:p w14:paraId="3ADB5B77" w14:textId="77777777" w:rsidR="00B87BB5" w:rsidRDefault="00B87BB5" w:rsidP="00B87BB5">
      <w:pPr>
        <w:ind w:rightChars="125" w:right="275"/>
        <w:rPr>
          <w:rFonts w:ascii="Calibri" w:hAnsi="Calibri" w:cs="Calibri"/>
          <w:szCs w:val="22"/>
          <w:lang w:val="en-AU"/>
        </w:rPr>
      </w:pPr>
    </w:p>
    <w:p w14:paraId="68FF4419" w14:textId="77777777" w:rsidR="00B87BB5" w:rsidRDefault="00B87BB5" w:rsidP="00B87BB5">
      <w:pPr>
        <w:ind w:rightChars="125" w:right="275"/>
        <w:rPr>
          <w:rFonts w:ascii="Calibri" w:hAnsi="Calibri" w:cs="Calibri"/>
          <w:szCs w:val="22"/>
          <w:lang w:val="en-AU"/>
        </w:rPr>
      </w:pPr>
    </w:p>
    <w:p w14:paraId="197062FF" w14:textId="3FDB006B" w:rsidR="00B87BB5" w:rsidRPr="004A7481" w:rsidRDefault="00B87BB5" w:rsidP="00B87BB5">
      <w:pPr>
        <w:ind w:rightChars="125" w:right="275"/>
        <w:rPr>
          <w:rFonts w:ascii="Calibri" w:hAnsi="Calibri" w:cs="Calibri"/>
          <w:szCs w:val="22"/>
          <w:lang w:val="en-AU"/>
        </w:rPr>
        <w:sectPr w:rsidR="00B87BB5" w:rsidRPr="004A7481" w:rsidSect="00B87BB5">
          <w:headerReference w:type="even" r:id="rId8"/>
          <w:headerReference w:type="default" r:id="rId9"/>
          <w:footerReference w:type="even" r:id="rId10"/>
          <w:footerReference w:type="default" r:id="rId11"/>
          <w:headerReference w:type="first" r:id="rId12"/>
          <w:footerReference w:type="first" r:id="rId13"/>
          <w:pgSz w:w="11900" w:h="16820" w:code="9"/>
          <w:pgMar w:top="1440" w:right="1418" w:bottom="1389" w:left="1418" w:header="0" w:footer="856" w:gutter="0"/>
          <w:cols w:space="708"/>
          <w:docGrid w:linePitch="360"/>
        </w:sectPr>
      </w:pPr>
    </w:p>
    <w:p w14:paraId="1770C6F0" w14:textId="77777777" w:rsidR="00C2115B" w:rsidRPr="00C2115B" w:rsidRDefault="00C2115B" w:rsidP="00B87BB5">
      <w:pPr>
        <w:rPr>
          <w:rFonts w:ascii="Calibri" w:hAnsi="Calibri"/>
          <w:color w:val="A6A6A6" w:themeColor="background1" w:themeShade="A6"/>
          <w:szCs w:val="22"/>
        </w:rPr>
      </w:pPr>
    </w:p>
    <w:sectPr w:rsidR="00C2115B" w:rsidRPr="00C2115B" w:rsidSect="009027C8">
      <w:headerReference w:type="even" r:id="rId14"/>
      <w:headerReference w:type="default" r:id="rId15"/>
      <w:footerReference w:type="even" r:id="rId16"/>
      <w:footerReference w:type="default" r:id="rId17"/>
      <w:headerReference w:type="first" r:id="rId18"/>
      <w:footerReference w:type="first" r:id="rId19"/>
      <w:pgSz w:w="11907" w:h="16840" w:code="9"/>
      <w:pgMar w:top="1438" w:right="1417" w:bottom="0" w:left="1418" w:header="0" w:footer="85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9A590" w14:textId="77777777" w:rsidR="00A21A75" w:rsidRDefault="00A21A75">
      <w:r>
        <w:separator/>
      </w:r>
    </w:p>
  </w:endnote>
  <w:endnote w:type="continuationSeparator" w:id="0">
    <w:p w14:paraId="55883501" w14:textId="77777777" w:rsidR="00A21A75" w:rsidRDefault="00A2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6773" w14:textId="77777777" w:rsidR="00B87BB5" w:rsidRDefault="00B8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A023D" w14:textId="77777777" w:rsidR="00B87BB5" w:rsidRDefault="00B87BB5" w:rsidP="00563517">
    <w:pPr>
      <w:pStyle w:val="Footer"/>
      <w:tabs>
        <w:tab w:val="clear" w:pos="8640"/>
        <w:tab w:val="right" w:pos="972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D86A5" w14:textId="77777777" w:rsidR="00B87BB5" w:rsidRDefault="00B87B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BD6A" w14:textId="77777777" w:rsidR="005E6CD6" w:rsidRDefault="005E6C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FCEF" w14:textId="77777777" w:rsidR="00853E60" w:rsidRDefault="00853E60" w:rsidP="00563517">
    <w:pPr>
      <w:pStyle w:val="Footer"/>
      <w:tabs>
        <w:tab w:val="clear" w:pos="8640"/>
        <w:tab w:val="right" w:pos="9720"/>
      </w:tabs>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860C" w14:textId="77777777" w:rsidR="005E6CD6" w:rsidRDefault="005E6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A2A7" w14:textId="77777777" w:rsidR="00A21A75" w:rsidRDefault="00A21A75">
      <w:r>
        <w:separator/>
      </w:r>
    </w:p>
  </w:footnote>
  <w:footnote w:type="continuationSeparator" w:id="0">
    <w:p w14:paraId="42833A0F" w14:textId="77777777" w:rsidR="00A21A75" w:rsidRDefault="00A2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8012" w14:textId="77777777" w:rsidR="00B87BB5" w:rsidRDefault="00B8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05A8C" w14:textId="77777777" w:rsidR="00B87BB5" w:rsidRPr="00122FFC" w:rsidRDefault="00B87BB5" w:rsidP="00122FFC">
    <w:pPr>
      <w:ind w:right="-134"/>
      <w:rPr>
        <w:rFonts w:ascii="Courier New" w:hAnsi="Courier New" w:cs="Courier New"/>
        <w:sz w:val="14"/>
        <w:szCs w:val="14"/>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C7BC" w14:textId="77777777" w:rsidR="00B87BB5" w:rsidRDefault="00B87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ED8A" w14:textId="77777777" w:rsidR="005E6CD6" w:rsidRDefault="005E6C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DFF74" w14:textId="2BDFD776" w:rsidR="00853E60" w:rsidRPr="00122FFC" w:rsidRDefault="00853E60" w:rsidP="00122FFC">
    <w:pPr>
      <w:ind w:right="-134"/>
      <w:rPr>
        <w:rFonts w:ascii="Courier New" w:hAnsi="Courier New" w:cs="Courier New"/>
        <w:sz w:val="14"/>
        <w:szCs w:val="14"/>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5CDD5" w14:textId="77777777" w:rsidR="005E6CD6" w:rsidRDefault="005E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BAF"/>
    <w:multiLevelType w:val="multilevel"/>
    <w:tmpl w:val="5958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90EC0"/>
    <w:multiLevelType w:val="hybridMultilevel"/>
    <w:tmpl w:val="1788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4F21"/>
    <w:multiLevelType w:val="hybridMultilevel"/>
    <w:tmpl w:val="BF82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A27B5"/>
    <w:multiLevelType w:val="hybridMultilevel"/>
    <w:tmpl w:val="ECD6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D2404"/>
    <w:multiLevelType w:val="hybridMultilevel"/>
    <w:tmpl w:val="C42C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779D6"/>
    <w:multiLevelType w:val="hybridMultilevel"/>
    <w:tmpl w:val="A06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F136C"/>
    <w:multiLevelType w:val="hybridMultilevel"/>
    <w:tmpl w:val="B532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801FA"/>
    <w:multiLevelType w:val="multilevel"/>
    <w:tmpl w:val="FD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85663"/>
    <w:multiLevelType w:val="hybridMultilevel"/>
    <w:tmpl w:val="A830D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F417BE"/>
    <w:multiLevelType w:val="multilevel"/>
    <w:tmpl w:val="248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934C2"/>
    <w:multiLevelType w:val="hybridMultilevel"/>
    <w:tmpl w:val="2ABE35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DC7B3C"/>
    <w:multiLevelType w:val="hybridMultilevel"/>
    <w:tmpl w:val="F764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A1DDA"/>
    <w:multiLevelType w:val="hybridMultilevel"/>
    <w:tmpl w:val="EE24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A7518"/>
    <w:multiLevelType w:val="multilevel"/>
    <w:tmpl w:val="E91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E25601"/>
    <w:multiLevelType w:val="multilevel"/>
    <w:tmpl w:val="7058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89465D"/>
    <w:multiLevelType w:val="hybridMultilevel"/>
    <w:tmpl w:val="6520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A324A"/>
    <w:multiLevelType w:val="hybridMultilevel"/>
    <w:tmpl w:val="0676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51E40"/>
    <w:multiLevelType w:val="hybridMultilevel"/>
    <w:tmpl w:val="748E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74C06"/>
    <w:multiLevelType w:val="hybridMultilevel"/>
    <w:tmpl w:val="8728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906D5"/>
    <w:multiLevelType w:val="multilevel"/>
    <w:tmpl w:val="A9580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8D5207"/>
    <w:multiLevelType w:val="hybridMultilevel"/>
    <w:tmpl w:val="2A820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A25AC7"/>
    <w:multiLevelType w:val="hybridMultilevel"/>
    <w:tmpl w:val="A966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90FF5"/>
    <w:multiLevelType w:val="hybridMultilevel"/>
    <w:tmpl w:val="9A54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95116"/>
    <w:multiLevelType w:val="hybridMultilevel"/>
    <w:tmpl w:val="F714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90011"/>
    <w:multiLevelType w:val="hybridMultilevel"/>
    <w:tmpl w:val="803A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6442F"/>
    <w:multiLevelType w:val="multilevel"/>
    <w:tmpl w:val="F6D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A0095E"/>
    <w:multiLevelType w:val="multilevel"/>
    <w:tmpl w:val="355A4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21676C"/>
    <w:multiLevelType w:val="hybridMultilevel"/>
    <w:tmpl w:val="DEA0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22D9C"/>
    <w:multiLevelType w:val="hybridMultilevel"/>
    <w:tmpl w:val="1156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17ABC"/>
    <w:multiLevelType w:val="hybridMultilevel"/>
    <w:tmpl w:val="CC5C7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3543D"/>
    <w:multiLevelType w:val="hybridMultilevel"/>
    <w:tmpl w:val="D19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D77"/>
    <w:multiLevelType w:val="hybridMultilevel"/>
    <w:tmpl w:val="759A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0"/>
  </w:num>
  <w:num w:numId="4">
    <w:abstractNumId w:val="2"/>
  </w:num>
  <w:num w:numId="5">
    <w:abstractNumId w:val="31"/>
  </w:num>
  <w:num w:numId="6">
    <w:abstractNumId w:val="6"/>
  </w:num>
  <w:num w:numId="7">
    <w:abstractNumId w:val="5"/>
  </w:num>
  <w:num w:numId="8">
    <w:abstractNumId w:val="12"/>
  </w:num>
  <w:num w:numId="9">
    <w:abstractNumId w:val="11"/>
  </w:num>
  <w:num w:numId="10">
    <w:abstractNumId w:val="18"/>
  </w:num>
  <w:num w:numId="11">
    <w:abstractNumId w:val="17"/>
  </w:num>
  <w:num w:numId="12">
    <w:abstractNumId w:val="8"/>
  </w:num>
  <w:num w:numId="13">
    <w:abstractNumId w:val="15"/>
  </w:num>
  <w:num w:numId="14">
    <w:abstractNumId w:val="28"/>
  </w:num>
  <w:num w:numId="15">
    <w:abstractNumId w:val="1"/>
  </w:num>
  <w:num w:numId="16">
    <w:abstractNumId w:val="21"/>
  </w:num>
  <w:num w:numId="17">
    <w:abstractNumId w:val="3"/>
  </w:num>
  <w:num w:numId="18">
    <w:abstractNumId w:val="9"/>
  </w:num>
  <w:num w:numId="19">
    <w:abstractNumId w:val="13"/>
  </w:num>
  <w:num w:numId="20">
    <w:abstractNumId w:val="26"/>
  </w:num>
  <w:num w:numId="21">
    <w:abstractNumId w:val="7"/>
  </w:num>
  <w:num w:numId="22">
    <w:abstractNumId w:val="0"/>
  </w:num>
  <w:num w:numId="23">
    <w:abstractNumId w:val="25"/>
  </w:num>
  <w:num w:numId="24">
    <w:abstractNumId w:val="19"/>
  </w:num>
  <w:num w:numId="25">
    <w:abstractNumId w:val="14"/>
  </w:num>
  <w:num w:numId="26">
    <w:abstractNumId w:val="4"/>
  </w:num>
  <w:num w:numId="27">
    <w:abstractNumId w:val="30"/>
  </w:num>
  <w:num w:numId="28">
    <w:abstractNumId w:val="24"/>
  </w:num>
  <w:num w:numId="29">
    <w:abstractNumId w:val="29"/>
  </w:num>
  <w:num w:numId="30">
    <w:abstractNumId w:val="10"/>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SyNDAzNDazNDNS0lEKTi0uzszPAykwtKwFAFoLzkktAAAA"/>
  </w:docVars>
  <w:rsids>
    <w:rsidRoot w:val="000B6EF0"/>
    <w:rsid w:val="00000E9B"/>
    <w:rsid w:val="00002A65"/>
    <w:rsid w:val="0000360A"/>
    <w:rsid w:val="000054A1"/>
    <w:rsid w:val="00012B6B"/>
    <w:rsid w:val="00021B33"/>
    <w:rsid w:val="000303A4"/>
    <w:rsid w:val="0003204C"/>
    <w:rsid w:val="00034EDF"/>
    <w:rsid w:val="000367FB"/>
    <w:rsid w:val="00036BBE"/>
    <w:rsid w:val="00037832"/>
    <w:rsid w:val="0004025F"/>
    <w:rsid w:val="000402F4"/>
    <w:rsid w:val="00042897"/>
    <w:rsid w:val="00044FBB"/>
    <w:rsid w:val="00045293"/>
    <w:rsid w:val="00045861"/>
    <w:rsid w:val="00052397"/>
    <w:rsid w:val="00052872"/>
    <w:rsid w:val="000603AA"/>
    <w:rsid w:val="00060D0B"/>
    <w:rsid w:val="00071C39"/>
    <w:rsid w:val="00072964"/>
    <w:rsid w:val="00082DDA"/>
    <w:rsid w:val="00085634"/>
    <w:rsid w:val="00086BF8"/>
    <w:rsid w:val="00091F26"/>
    <w:rsid w:val="00092A92"/>
    <w:rsid w:val="000B25F1"/>
    <w:rsid w:val="000B2DBF"/>
    <w:rsid w:val="000B5A34"/>
    <w:rsid w:val="000B5DA3"/>
    <w:rsid w:val="000B6EF0"/>
    <w:rsid w:val="000C2EA9"/>
    <w:rsid w:val="000E15B6"/>
    <w:rsid w:val="000F1692"/>
    <w:rsid w:val="000F3F72"/>
    <w:rsid w:val="000F5A36"/>
    <w:rsid w:val="000F70BB"/>
    <w:rsid w:val="00101636"/>
    <w:rsid w:val="0010201B"/>
    <w:rsid w:val="0010291C"/>
    <w:rsid w:val="00103554"/>
    <w:rsid w:val="00114956"/>
    <w:rsid w:val="001229A9"/>
    <w:rsid w:val="00122FFC"/>
    <w:rsid w:val="00125CED"/>
    <w:rsid w:val="00136C92"/>
    <w:rsid w:val="00140FAD"/>
    <w:rsid w:val="0014117A"/>
    <w:rsid w:val="0014417A"/>
    <w:rsid w:val="0016341C"/>
    <w:rsid w:val="00175049"/>
    <w:rsid w:val="001758FC"/>
    <w:rsid w:val="00185FA4"/>
    <w:rsid w:val="00192CAD"/>
    <w:rsid w:val="00192FAE"/>
    <w:rsid w:val="00195A50"/>
    <w:rsid w:val="001A158F"/>
    <w:rsid w:val="001A4DF5"/>
    <w:rsid w:val="001A5F15"/>
    <w:rsid w:val="001A674F"/>
    <w:rsid w:val="001A748D"/>
    <w:rsid w:val="001A7A0A"/>
    <w:rsid w:val="001C10A2"/>
    <w:rsid w:val="001C197C"/>
    <w:rsid w:val="001C469C"/>
    <w:rsid w:val="001C5826"/>
    <w:rsid w:val="001D72A2"/>
    <w:rsid w:val="001D7785"/>
    <w:rsid w:val="001E3F96"/>
    <w:rsid w:val="001F42DA"/>
    <w:rsid w:val="001F6BB6"/>
    <w:rsid w:val="00207370"/>
    <w:rsid w:val="002078D9"/>
    <w:rsid w:val="00221306"/>
    <w:rsid w:val="00230401"/>
    <w:rsid w:val="00230533"/>
    <w:rsid w:val="00232505"/>
    <w:rsid w:val="00233D7C"/>
    <w:rsid w:val="00234340"/>
    <w:rsid w:val="00237D72"/>
    <w:rsid w:val="00240515"/>
    <w:rsid w:val="00241598"/>
    <w:rsid w:val="0024381F"/>
    <w:rsid w:val="00251E9D"/>
    <w:rsid w:val="00252871"/>
    <w:rsid w:val="00253109"/>
    <w:rsid w:val="00257957"/>
    <w:rsid w:val="00266818"/>
    <w:rsid w:val="00272398"/>
    <w:rsid w:val="002752F3"/>
    <w:rsid w:val="00291734"/>
    <w:rsid w:val="002934C4"/>
    <w:rsid w:val="0029677E"/>
    <w:rsid w:val="00297E85"/>
    <w:rsid w:val="002A10C1"/>
    <w:rsid w:val="002B1C61"/>
    <w:rsid w:val="002B5066"/>
    <w:rsid w:val="002B5215"/>
    <w:rsid w:val="002B782D"/>
    <w:rsid w:val="002D7645"/>
    <w:rsid w:val="002F0C5A"/>
    <w:rsid w:val="003115B5"/>
    <w:rsid w:val="003130D4"/>
    <w:rsid w:val="003161AF"/>
    <w:rsid w:val="00326F8D"/>
    <w:rsid w:val="00327DE6"/>
    <w:rsid w:val="003509E9"/>
    <w:rsid w:val="00351662"/>
    <w:rsid w:val="00356324"/>
    <w:rsid w:val="003603AE"/>
    <w:rsid w:val="00362C5F"/>
    <w:rsid w:val="00364A3D"/>
    <w:rsid w:val="0037049A"/>
    <w:rsid w:val="00371D97"/>
    <w:rsid w:val="003771F8"/>
    <w:rsid w:val="0038171D"/>
    <w:rsid w:val="003819BE"/>
    <w:rsid w:val="00382E32"/>
    <w:rsid w:val="003831C0"/>
    <w:rsid w:val="00387873"/>
    <w:rsid w:val="00394EF0"/>
    <w:rsid w:val="00394F58"/>
    <w:rsid w:val="003968C6"/>
    <w:rsid w:val="00397DB0"/>
    <w:rsid w:val="003A4F15"/>
    <w:rsid w:val="003B55A6"/>
    <w:rsid w:val="003C4114"/>
    <w:rsid w:val="003D6778"/>
    <w:rsid w:val="003E1BF3"/>
    <w:rsid w:val="003E4E02"/>
    <w:rsid w:val="00402F25"/>
    <w:rsid w:val="004073ED"/>
    <w:rsid w:val="004074F5"/>
    <w:rsid w:val="00420AE2"/>
    <w:rsid w:val="004260F8"/>
    <w:rsid w:val="00432BE1"/>
    <w:rsid w:val="00451FF5"/>
    <w:rsid w:val="00452FD1"/>
    <w:rsid w:val="004546EE"/>
    <w:rsid w:val="00454E6E"/>
    <w:rsid w:val="00457D6E"/>
    <w:rsid w:val="00462FA7"/>
    <w:rsid w:val="004635B7"/>
    <w:rsid w:val="0047073D"/>
    <w:rsid w:val="00480D2C"/>
    <w:rsid w:val="00481455"/>
    <w:rsid w:val="0048547F"/>
    <w:rsid w:val="004859FF"/>
    <w:rsid w:val="0049007C"/>
    <w:rsid w:val="00490933"/>
    <w:rsid w:val="00491038"/>
    <w:rsid w:val="00492BE4"/>
    <w:rsid w:val="004960B0"/>
    <w:rsid w:val="0049757E"/>
    <w:rsid w:val="004A75AA"/>
    <w:rsid w:val="004B0F40"/>
    <w:rsid w:val="004B4D40"/>
    <w:rsid w:val="004B6F4F"/>
    <w:rsid w:val="004D13C9"/>
    <w:rsid w:val="004E4D4B"/>
    <w:rsid w:val="004E603C"/>
    <w:rsid w:val="004F1DA8"/>
    <w:rsid w:val="004F4C31"/>
    <w:rsid w:val="004F7BDB"/>
    <w:rsid w:val="005040FC"/>
    <w:rsid w:val="005068B8"/>
    <w:rsid w:val="00520EF8"/>
    <w:rsid w:val="00522C75"/>
    <w:rsid w:val="00531CE5"/>
    <w:rsid w:val="00531FDF"/>
    <w:rsid w:val="005442A6"/>
    <w:rsid w:val="00560229"/>
    <w:rsid w:val="00563517"/>
    <w:rsid w:val="00572797"/>
    <w:rsid w:val="00576B07"/>
    <w:rsid w:val="005810CC"/>
    <w:rsid w:val="00582153"/>
    <w:rsid w:val="00582DE9"/>
    <w:rsid w:val="00584AF5"/>
    <w:rsid w:val="00585CC8"/>
    <w:rsid w:val="005915A8"/>
    <w:rsid w:val="005934D0"/>
    <w:rsid w:val="005A3190"/>
    <w:rsid w:val="005A3FE9"/>
    <w:rsid w:val="005A6CC4"/>
    <w:rsid w:val="005A7E5D"/>
    <w:rsid w:val="005B1A18"/>
    <w:rsid w:val="005C038F"/>
    <w:rsid w:val="005C0D4A"/>
    <w:rsid w:val="005C2CC3"/>
    <w:rsid w:val="005C51AA"/>
    <w:rsid w:val="005D133E"/>
    <w:rsid w:val="005D2A79"/>
    <w:rsid w:val="005D2B04"/>
    <w:rsid w:val="005D7EE3"/>
    <w:rsid w:val="005E171B"/>
    <w:rsid w:val="005E2A9A"/>
    <w:rsid w:val="005E6CD6"/>
    <w:rsid w:val="00603401"/>
    <w:rsid w:val="006154DA"/>
    <w:rsid w:val="006222A3"/>
    <w:rsid w:val="006238E2"/>
    <w:rsid w:val="006339DE"/>
    <w:rsid w:val="00643D18"/>
    <w:rsid w:val="006457C2"/>
    <w:rsid w:val="00651B8A"/>
    <w:rsid w:val="00651FD4"/>
    <w:rsid w:val="00654583"/>
    <w:rsid w:val="006622BA"/>
    <w:rsid w:val="00667D83"/>
    <w:rsid w:val="00671F86"/>
    <w:rsid w:val="00672AE4"/>
    <w:rsid w:val="00673BC2"/>
    <w:rsid w:val="006740FA"/>
    <w:rsid w:val="00675B38"/>
    <w:rsid w:val="00680C2E"/>
    <w:rsid w:val="006879C3"/>
    <w:rsid w:val="006A43D8"/>
    <w:rsid w:val="006C263A"/>
    <w:rsid w:val="006C31B7"/>
    <w:rsid w:val="006C6A29"/>
    <w:rsid w:val="006D4FC3"/>
    <w:rsid w:val="006D54A2"/>
    <w:rsid w:val="006D684A"/>
    <w:rsid w:val="006D749D"/>
    <w:rsid w:val="006E4D66"/>
    <w:rsid w:val="006F0819"/>
    <w:rsid w:val="00700EF2"/>
    <w:rsid w:val="00707C38"/>
    <w:rsid w:val="00712899"/>
    <w:rsid w:val="00714497"/>
    <w:rsid w:val="00733196"/>
    <w:rsid w:val="00736553"/>
    <w:rsid w:val="00737A36"/>
    <w:rsid w:val="00742C80"/>
    <w:rsid w:val="00752945"/>
    <w:rsid w:val="00755F51"/>
    <w:rsid w:val="007635F4"/>
    <w:rsid w:val="007714D9"/>
    <w:rsid w:val="00771B4C"/>
    <w:rsid w:val="0077436F"/>
    <w:rsid w:val="007827FA"/>
    <w:rsid w:val="00790436"/>
    <w:rsid w:val="00792BD2"/>
    <w:rsid w:val="00796C1C"/>
    <w:rsid w:val="007976E8"/>
    <w:rsid w:val="007B1BC3"/>
    <w:rsid w:val="007B268C"/>
    <w:rsid w:val="007B41FC"/>
    <w:rsid w:val="007D578D"/>
    <w:rsid w:val="007E4205"/>
    <w:rsid w:val="007E45E8"/>
    <w:rsid w:val="007E504C"/>
    <w:rsid w:val="007E727F"/>
    <w:rsid w:val="007F61C5"/>
    <w:rsid w:val="00801BE1"/>
    <w:rsid w:val="008148E8"/>
    <w:rsid w:val="00817C8C"/>
    <w:rsid w:val="008244E3"/>
    <w:rsid w:val="008254E0"/>
    <w:rsid w:val="00826A9C"/>
    <w:rsid w:val="00827653"/>
    <w:rsid w:val="00830202"/>
    <w:rsid w:val="00830AD9"/>
    <w:rsid w:val="008332FA"/>
    <w:rsid w:val="0083648E"/>
    <w:rsid w:val="008410D2"/>
    <w:rsid w:val="008410D6"/>
    <w:rsid w:val="00842625"/>
    <w:rsid w:val="008427D4"/>
    <w:rsid w:val="008532AC"/>
    <w:rsid w:val="00853E60"/>
    <w:rsid w:val="0085756B"/>
    <w:rsid w:val="00857FEB"/>
    <w:rsid w:val="00865ED2"/>
    <w:rsid w:val="00867A9E"/>
    <w:rsid w:val="0087009D"/>
    <w:rsid w:val="00874537"/>
    <w:rsid w:val="00882903"/>
    <w:rsid w:val="008A02D4"/>
    <w:rsid w:val="008B071F"/>
    <w:rsid w:val="008C009E"/>
    <w:rsid w:val="008C154F"/>
    <w:rsid w:val="008C4CEA"/>
    <w:rsid w:val="008C7DE0"/>
    <w:rsid w:val="008D3295"/>
    <w:rsid w:val="008D33BF"/>
    <w:rsid w:val="008E38A8"/>
    <w:rsid w:val="008E436A"/>
    <w:rsid w:val="008E6AD9"/>
    <w:rsid w:val="008E727E"/>
    <w:rsid w:val="008F0FB7"/>
    <w:rsid w:val="008F172B"/>
    <w:rsid w:val="008F47AD"/>
    <w:rsid w:val="00901F6A"/>
    <w:rsid w:val="009027C8"/>
    <w:rsid w:val="00905040"/>
    <w:rsid w:val="0090615D"/>
    <w:rsid w:val="00914393"/>
    <w:rsid w:val="00915978"/>
    <w:rsid w:val="00935422"/>
    <w:rsid w:val="0093574D"/>
    <w:rsid w:val="009377C5"/>
    <w:rsid w:val="00941729"/>
    <w:rsid w:val="00942E8C"/>
    <w:rsid w:val="0096683F"/>
    <w:rsid w:val="00970C31"/>
    <w:rsid w:val="00974C94"/>
    <w:rsid w:val="00980789"/>
    <w:rsid w:val="009823E5"/>
    <w:rsid w:val="00993560"/>
    <w:rsid w:val="00994798"/>
    <w:rsid w:val="009A008B"/>
    <w:rsid w:val="009B649C"/>
    <w:rsid w:val="009C1643"/>
    <w:rsid w:val="009C4915"/>
    <w:rsid w:val="009C6755"/>
    <w:rsid w:val="009D662E"/>
    <w:rsid w:val="009E54CB"/>
    <w:rsid w:val="009F3C87"/>
    <w:rsid w:val="009F6374"/>
    <w:rsid w:val="00A0017B"/>
    <w:rsid w:val="00A11DCD"/>
    <w:rsid w:val="00A128FC"/>
    <w:rsid w:val="00A21A75"/>
    <w:rsid w:val="00A31BA2"/>
    <w:rsid w:val="00A328EB"/>
    <w:rsid w:val="00A32EE9"/>
    <w:rsid w:val="00A410A2"/>
    <w:rsid w:val="00A42698"/>
    <w:rsid w:val="00A42BAF"/>
    <w:rsid w:val="00A52DF1"/>
    <w:rsid w:val="00A55CE4"/>
    <w:rsid w:val="00A6002B"/>
    <w:rsid w:val="00A71C1A"/>
    <w:rsid w:val="00A7466A"/>
    <w:rsid w:val="00A76869"/>
    <w:rsid w:val="00A76DBD"/>
    <w:rsid w:val="00A82C75"/>
    <w:rsid w:val="00A83F37"/>
    <w:rsid w:val="00A950A6"/>
    <w:rsid w:val="00AA4323"/>
    <w:rsid w:val="00AA5C43"/>
    <w:rsid w:val="00AB0680"/>
    <w:rsid w:val="00AB1A3B"/>
    <w:rsid w:val="00AC2459"/>
    <w:rsid w:val="00AC7FAB"/>
    <w:rsid w:val="00AD0A11"/>
    <w:rsid w:val="00AF00F0"/>
    <w:rsid w:val="00AF6A98"/>
    <w:rsid w:val="00B0242C"/>
    <w:rsid w:val="00B133A6"/>
    <w:rsid w:val="00B1707A"/>
    <w:rsid w:val="00B172FD"/>
    <w:rsid w:val="00B21F26"/>
    <w:rsid w:val="00B33C59"/>
    <w:rsid w:val="00B372A6"/>
    <w:rsid w:val="00B4022D"/>
    <w:rsid w:val="00B52212"/>
    <w:rsid w:val="00B573A4"/>
    <w:rsid w:val="00B62E9E"/>
    <w:rsid w:val="00B630AB"/>
    <w:rsid w:val="00B65D01"/>
    <w:rsid w:val="00B66C02"/>
    <w:rsid w:val="00B67651"/>
    <w:rsid w:val="00B81557"/>
    <w:rsid w:val="00B87BB5"/>
    <w:rsid w:val="00B91C88"/>
    <w:rsid w:val="00B94F30"/>
    <w:rsid w:val="00BC1C3B"/>
    <w:rsid w:val="00BC406A"/>
    <w:rsid w:val="00BD0225"/>
    <w:rsid w:val="00BD02B4"/>
    <w:rsid w:val="00BD6E78"/>
    <w:rsid w:val="00C10AF4"/>
    <w:rsid w:val="00C1699F"/>
    <w:rsid w:val="00C20D56"/>
    <w:rsid w:val="00C2115B"/>
    <w:rsid w:val="00C30321"/>
    <w:rsid w:val="00C30DCF"/>
    <w:rsid w:val="00C3735E"/>
    <w:rsid w:val="00C418BC"/>
    <w:rsid w:val="00C50F70"/>
    <w:rsid w:val="00C55F6B"/>
    <w:rsid w:val="00C567F5"/>
    <w:rsid w:val="00C61838"/>
    <w:rsid w:val="00C76941"/>
    <w:rsid w:val="00C8414C"/>
    <w:rsid w:val="00C86349"/>
    <w:rsid w:val="00CA35E8"/>
    <w:rsid w:val="00CB1884"/>
    <w:rsid w:val="00CB31E1"/>
    <w:rsid w:val="00CB3903"/>
    <w:rsid w:val="00CB7EA3"/>
    <w:rsid w:val="00CC3500"/>
    <w:rsid w:val="00CC5789"/>
    <w:rsid w:val="00CD353E"/>
    <w:rsid w:val="00CD3C5A"/>
    <w:rsid w:val="00CD4BA7"/>
    <w:rsid w:val="00CE6878"/>
    <w:rsid w:val="00CF1682"/>
    <w:rsid w:val="00CF460C"/>
    <w:rsid w:val="00D02D51"/>
    <w:rsid w:val="00D046BB"/>
    <w:rsid w:val="00D122A8"/>
    <w:rsid w:val="00D23A68"/>
    <w:rsid w:val="00D243A8"/>
    <w:rsid w:val="00D24A70"/>
    <w:rsid w:val="00D273CA"/>
    <w:rsid w:val="00D3116E"/>
    <w:rsid w:val="00D32569"/>
    <w:rsid w:val="00D362DB"/>
    <w:rsid w:val="00D467DC"/>
    <w:rsid w:val="00D60FD3"/>
    <w:rsid w:val="00D63527"/>
    <w:rsid w:val="00D65C4D"/>
    <w:rsid w:val="00D71129"/>
    <w:rsid w:val="00D719C0"/>
    <w:rsid w:val="00D82248"/>
    <w:rsid w:val="00D848BA"/>
    <w:rsid w:val="00D8516C"/>
    <w:rsid w:val="00D8648B"/>
    <w:rsid w:val="00D95B37"/>
    <w:rsid w:val="00DA3AFB"/>
    <w:rsid w:val="00DA3B98"/>
    <w:rsid w:val="00DA50FE"/>
    <w:rsid w:val="00DA6BBF"/>
    <w:rsid w:val="00DB087A"/>
    <w:rsid w:val="00DB6BF6"/>
    <w:rsid w:val="00DB75AF"/>
    <w:rsid w:val="00DC0564"/>
    <w:rsid w:val="00DC3073"/>
    <w:rsid w:val="00DC4A6F"/>
    <w:rsid w:val="00DC4DDF"/>
    <w:rsid w:val="00DC7D2E"/>
    <w:rsid w:val="00DD061B"/>
    <w:rsid w:val="00DD291E"/>
    <w:rsid w:val="00DE4159"/>
    <w:rsid w:val="00DF13AB"/>
    <w:rsid w:val="00DF76FD"/>
    <w:rsid w:val="00E05DA1"/>
    <w:rsid w:val="00E1064D"/>
    <w:rsid w:val="00E10BB3"/>
    <w:rsid w:val="00E162A6"/>
    <w:rsid w:val="00E17709"/>
    <w:rsid w:val="00E20104"/>
    <w:rsid w:val="00E345D2"/>
    <w:rsid w:val="00E37EB3"/>
    <w:rsid w:val="00E456E6"/>
    <w:rsid w:val="00E52A02"/>
    <w:rsid w:val="00E5679E"/>
    <w:rsid w:val="00E57F3F"/>
    <w:rsid w:val="00E729CC"/>
    <w:rsid w:val="00E80C6E"/>
    <w:rsid w:val="00E86BE8"/>
    <w:rsid w:val="00E91391"/>
    <w:rsid w:val="00E95119"/>
    <w:rsid w:val="00E956F8"/>
    <w:rsid w:val="00EA433F"/>
    <w:rsid w:val="00EB56F8"/>
    <w:rsid w:val="00EC1D9B"/>
    <w:rsid w:val="00EC38F7"/>
    <w:rsid w:val="00EC522F"/>
    <w:rsid w:val="00ED0359"/>
    <w:rsid w:val="00ED08D4"/>
    <w:rsid w:val="00ED5D52"/>
    <w:rsid w:val="00EE0DFF"/>
    <w:rsid w:val="00EE3AB9"/>
    <w:rsid w:val="00EF0871"/>
    <w:rsid w:val="00F0657D"/>
    <w:rsid w:val="00F118F6"/>
    <w:rsid w:val="00F13F40"/>
    <w:rsid w:val="00F25F66"/>
    <w:rsid w:val="00F35937"/>
    <w:rsid w:val="00F5497C"/>
    <w:rsid w:val="00F54B5D"/>
    <w:rsid w:val="00F601D0"/>
    <w:rsid w:val="00F661A6"/>
    <w:rsid w:val="00F66BF8"/>
    <w:rsid w:val="00F71D07"/>
    <w:rsid w:val="00F736E5"/>
    <w:rsid w:val="00F741C0"/>
    <w:rsid w:val="00F769C0"/>
    <w:rsid w:val="00F806C7"/>
    <w:rsid w:val="00F807D7"/>
    <w:rsid w:val="00F82E3F"/>
    <w:rsid w:val="00F867AD"/>
    <w:rsid w:val="00F938DC"/>
    <w:rsid w:val="00F94422"/>
    <w:rsid w:val="00FA5EDA"/>
    <w:rsid w:val="00FA6F1B"/>
    <w:rsid w:val="00FC58BB"/>
    <w:rsid w:val="00FE1215"/>
    <w:rsid w:val="00FE578E"/>
    <w:rsid w:val="00FF1443"/>
    <w:rsid w:val="00FF1F76"/>
    <w:rsid w:val="00FF23D9"/>
    <w:rsid w:val="00FF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618DC"/>
  <w15:docId w15:val="{45EE40F5-9C55-4394-92F0-51C7ECEC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9D"/>
    <w:rPr>
      <w:rFonts w:asciiTheme="minorHAnsi" w:hAnsiTheme="minorHAnsi"/>
      <w:sz w:val="22"/>
      <w:szCs w:val="24"/>
      <w:lang w:val="en-US" w:eastAsia="en-US"/>
    </w:rPr>
  </w:style>
  <w:style w:type="paragraph" w:styleId="Heading1">
    <w:name w:val="heading 1"/>
    <w:basedOn w:val="NoSpacing"/>
    <w:next w:val="Normal"/>
    <w:link w:val="Heading1Char"/>
    <w:uiPriority w:val="9"/>
    <w:qFormat/>
    <w:rsid w:val="0087009D"/>
    <w:pPr>
      <w:outlineLvl w:val="0"/>
    </w:pPr>
    <w:rPr>
      <w:rFonts w:ascii="Calibri" w:hAnsi="Calibri"/>
      <w:b/>
      <w:sz w:val="28"/>
      <w:szCs w:val="28"/>
      <w:lang w:val="en-AU"/>
    </w:rPr>
  </w:style>
  <w:style w:type="paragraph" w:styleId="Heading4">
    <w:name w:val="heading 4"/>
    <w:basedOn w:val="Normal"/>
    <w:next w:val="Normal"/>
    <w:link w:val="Heading4Char"/>
    <w:uiPriority w:val="9"/>
    <w:semiHidden/>
    <w:unhideWhenUsed/>
    <w:qFormat/>
    <w:rsid w:val="00867A9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7A9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2FFC"/>
    <w:pPr>
      <w:tabs>
        <w:tab w:val="center" w:pos="4320"/>
        <w:tab w:val="right" w:pos="8640"/>
      </w:tabs>
    </w:pPr>
  </w:style>
  <w:style w:type="paragraph" w:styleId="Footer">
    <w:name w:val="footer"/>
    <w:basedOn w:val="Normal"/>
    <w:link w:val="FooterChar"/>
    <w:rsid w:val="00122FFC"/>
    <w:pPr>
      <w:tabs>
        <w:tab w:val="center" w:pos="4320"/>
        <w:tab w:val="right" w:pos="8640"/>
      </w:tabs>
    </w:pPr>
  </w:style>
  <w:style w:type="character" w:styleId="Hyperlink">
    <w:name w:val="Hyperlink"/>
    <w:rsid w:val="00122FFC"/>
    <w:rPr>
      <w:color w:val="0000FF"/>
      <w:u w:val="single"/>
    </w:rPr>
  </w:style>
  <w:style w:type="paragraph" w:styleId="NoSpacing">
    <w:name w:val="No Spacing"/>
    <w:link w:val="NoSpacingChar"/>
    <w:uiPriority w:val="1"/>
    <w:qFormat/>
    <w:rsid w:val="00E20104"/>
    <w:rPr>
      <w:sz w:val="24"/>
      <w:szCs w:val="24"/>
      <w:lang w:val="en-US" w:eastAsia="en-US"/>
    </w:rPr>
  </w:style>
  <w:style w:type="paragraph" w:styleId="BalloonText">
    <w:name w:val="Balloon Text"/>
    <w:basedOn w:val="Normal"/>
    <w:link w:val="BalloonTextChar"/>
    <w:uiPriority w:val="99"/>
    <w:semiHidden/>
    <w:unhideWhenUsed/>
    <w:rsid w:val="0014117A"/>
    <w:rPr>
      <w:rFonts w:ascii="Tahoma" w:hAnsi="Tahoma" w:cs="Tahoma"/>
      <w:sz w:val="16"/>
      <w:szCs w:val="16"/>
    </w:rPr>
  </w:style>
  <w:style w:type="character" w:customStyle="1" w:styleId="BalloonTextChar">
    <w:name w:val="Balloon Text Char"/>
    <w:link w:val="BalloonText"/>
    <w:uiPriority w:val="99"/>
    <w:semiHidden/>
    <w:rsid w:val="0014117A"/>
    <w:rPr>
      <w:rFonts w:ascii="Tahoma" w:hAnsi="Tahoma" w:cs="Tahoma"/>
      <w:sz w:val="16"/>
      <w:szCs w:val="16"/>
    </w:rPr>
  </w:style>
  <w:style w:type="table" w:styleId="TableGrid">
    <w:name w:val="Table Grid"/>
    <w:basedOn w:val="TableNormal"/>
    <w:uiPriority w:val="59"/>
    <w:rsid w:val="00B6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EE3"/>
    <w:pPr>
      <w:ind w:left="720"/>
      <w:contextualSpacing/>
    </w:pPr>
  </w:style>
  <w:style w:type="character" w:styleId="CommentReference">
    <w:name w:val="annotation reference"/>
    <w:basedOn w:val="DefaultParagraphFont"/>
    <w:uiPriority w:val="99"/>
    <w:semiHidden/>
    <w:unhideWhenUsed/>
    <w:rsid w:val="00E456E6"/>
    <w:rPr>
      <w:sz w:val="18"/>
      <w:szCs w:val="18"/>
    </w:rPr>
  </w:style>
  <w:style w:type="paragraph" w:styleId="CommentText">
    <w:name w:val="annotation text"/>
    <w:basedOn w:val="Normal"/>
    <w:link w:val="CommentTextChar"/>
    <w:uiPriority w:val="99"/>
    <w:unhideWhenUsed/>
    <w:rsid w:val="00E456E6"/>
  </w:style>
  <w:style w:type="character" w:customStyle="1" w:styleId="CommentTextChar">
    <w:name w:val="Comment Text Char"/>
    <w:basedOn w:val="DefaultParagraphFont"/>
    <w:link w:val="CommentText"/>
    <w:uiPriority w:val="99"/>
    <w:rsid w:val="00E456E6"/>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456E6"/>
    <w:rPr>
      <w:b/>
      <w:bCs/>
      <w:sz w:val="20"/>
      <w:szCs w:val="20"/>
    </w:rPr>
  </w:style>
  <w:style w:type="character" w:customStyle="1" w:styleId="CommentSubjectChar">
    <w:name w:val="Comment Subject Char"/>
    <w:basedOn w:val="CommentTextChar"/>
    <w:link w:val="CommentSubject"/>
    <w:uiPriority w:val="99"/>
    <w:semiHidden/>
    <w:rsid w:val="00E456E6"/>
    <w:rPr>
      <w:b/>
      <w:bCs/>
      <w:sz w:val="24"/>
      <w:szCs w:val="24"/>
      <w:lang w:val="en-US" w:eastAsia="en-US"/>
    </w:rPr>
  </w:style>
  <w:style w:type="character" w:customStyle="1" w:styleId="Heading1Char">
    <w:name w:val="Heading 1 Char"/>
    <w:basedOn w:val="DefaultParagraphFont"/>
    <w:link w:val="Heading1"/>
    <w:uiPriority w:val="9"/>
    <w:rsid w:val="0087009D"/>
    <w:rPr>
      <w:rFonts w:ascii="Calibri" w:hAnsi="Calibri"/>
      <w:b/>
      <w:sz w:val="28"/>
      <w:szCs w:val="28"/>
      <w:lang w:val="en-AU" w:eastAsia="en-US"/>
    </w:rPr>
  </w:style>
  <w:style w:type="character" w:customStyle="1" w:styleId="Heading4Char">
    <w:name w:val="Heading 4 Char"/>
    <w:basedOn w:val="DefaultParagraphFont"/>
    <w:link w:val="Heading4"/>
    <w:uiPriority w:val="9"/>
    <w:semiHidden/>
    <w:rsid w:val="00867A9E"/>
    <w:rPr>
      <w:rFonts w:asciiTheme="majorHAnsi" w:eastAsiaTheme="majorEastAsia" w:hAnsiTheme="majorHAnsi" w:cstheme="majorBidi"/>
      <w:i/>
      <w:iCs/>
      <w:color w:val="2F5496" w:themeColor="accent1" w:themeShade="BF"/>
      <w:sz w:val="22"/>
      <w:szCs w:val="24"/>
      <w:lang w:val="en-US" w:eastAsia="en-US"/>
    </w:rPr>
  </w:style>
  <w:style w:type="character" w:customStyle="1" w:styleId="Heading5Char">
    <w:name w:val="Heading 5 Char"/>
    <w:basedOn w:val="DefaultParagraphFont"/>
    <w:link w:val="Heading5"/>
    <w:uiPriority w:val="9"/>
    <w:semiHidden/>
    <w:rsid w:val="00867A9E"/>
    <w:rPr>
      <w:rFonts w:asciiTheme="majorHAnsi" w:eastAsiaTheme="majorEastAsia" w:hAnsiTheme="majorHAnsi" w:cstheme="majorBidi"/>
      <w:color w:val="2F5496" w:themeColor="accent1" w:themeShade="BF"/>
      <w:sz w:val="22"/>
      <w:szCs w:val="24"/>
      <w:lang w:val="en-US" w:eastAsia="en-US"/>
    </w:rPr>
  </w:style>
  <w:style w:type="character" w:customStyle="1" w:styleId="NoSpacingChar">
    <w:name w:val="No Spacing Char"/>
    <w:basedOn w:val="DefaultParagraphFont"/>
    <w:link w:val="NoSpacing"/>
    <w:uiPriority w:val="1"/>
    <w:rsid w:val="00230401"/>
    <w:rPr>
      <w:sz w:val="24"/>
      <w:szCs w:val="24"/>
      <w:lang w:val="en-US" w:eastAsia="en-US"/>
    </w:rPr>
  </w:style>
  <w:style w:type="character" w:customStyle="1" w:styleId="HeaderChar">
    <w:name w:val="Header Char"/>
    <w:basedOn w:val="DefaultParagraphFont"/>
    <w:link w:val="Header"/>
    <w:rsid w:val="00B87BB5"/>
    <w:rPr>
      <w:rFonts w:asciiTheme="minorHAnsi" w:hAnsiTheme="minorHAnsi"/>
      <w:sz w:val="22"/>
      <w:szCs w:val="24"/>
      <w:lang w:val="en-US" w:eastAsia="en-US"/>
    </w:rPr>
  </w:style>
  <w:style w:type="character" w:customStyle="1" w:styleId="FooterChar">
    <w:name w:val="Footer Char"/>
    <w:basedOn w:val="DefaultParagraphFont"/>
    <w:link w:val="Footer"/>
    <w:rsid w:val="00B87BB5"/>
    <w:rPr>
      <w:rFonts w:asciiTheme="minorHAnsi" w:hAnsiTheme="minorHAns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9853">
      <w:bodyDiv w:val="1"/>
      <w:marLeft w:val="0"/>
      <w:marRight w:val="0"/>
      <w:marTop w:val="0"/>
      <w:marBottom w:val="0"/>
      <w:divBdr>
        <w:top w:val="none" w:sz="0" w:space="0" w:color="auto"/>
        <w:left w:val="none" w:sz="0" w:space="0" w:color="auto"/>
        <w:bottom w:val="none" w:sz="0" w:space="0" w:color="auto"/>
        <w:right w:val="none" w:sz="0" w:space="0" w:color="auto"/>
      </w:divBdr>
    </w:div>
    <w:div w:id="100538978">
      <w:bodyDiv w:val="1"/>
      <w:marLeft w:val="0"/>
      <w:marRight w:val="0"/>
      <w:marTop w:val="0"/>
      <w:marBottom w:val="0"/>
      <w:divBdr>
        <w:top w:val="none" w:sz="0" w:space="0" w:color="auto"/>
        <w:left w:val="none" w:sz="0" w:space="0" w:color="auto"/>
        <w:bottom w:val="none" w:sz="0" w:space="0" w:color="auto"/>
        <w:right w:val="none" w:sz="0" w:space="0" w:color="auto"/>
      </w:divBdr>
      <w:divsChild>
        <w:div w:id="2057311383">
          <w:marLeft w:val="0"/>
          <w:marRight w:val="0"/>
          <w:marTop w:val="0"/>
          <w:marBottom w:val="0"/>
          <w:divBdr>
            <w:top w:val="none" w:sz="0" w:space="0" w:color="auto"/>
            <w:left w:val="none" w:sz="0" w:space="0" w:color="auto"/>
            <w:bottom w:val="none" w:sz="0" w:space="0" w:color="auto"/>
            <w:right w:val="none" w:sz="0" w:space="0" w:color="auto"/>
          </w:divBdr>
        </w:div>
        <w:div w:id="1742169459">
          <w:marLeft w:val="0"/>
          <w:marRight w:val="0"/>
          <w:marTop w:val="300"/>
          <w:marBottom w:val="0"/>
          <w:divBdr>
            <w:top w:val="none" w:sz="0" w:space="0" w:color="auto"/>
            <w:left w:val="none" w:sz="0" w:space="0" w:color="auto"/>
            <w:bottom w:val="none" w:sz="0" w:space="0" w:color="auto"/>
            <w:right w:val="none" w:sz="0" w:space="0" w:color="auto"/>
          </w:divBdr>
        </w:div>
      </w:divsChild>
    </w:div>
    <w:div w:id="148911964">
      <w:bodyDiv w:val="1"/>
      <w:marLeft w:val="0"/>
      <w:marRight w:val="0"/>
      <w:marTop w:val="0"/>
      <w:marBottom w:val="0"/>
      <w:divBdr>
        <w:top w:val="none" w:sz="0" w:space="0" w:color="auto"/>
        <w:left w:val="none" w:sz="0" w:space="0" w:color="auto"/>
        <w:bottom w:val="none" w:sz="0" w:space="0" w:color="auto"/>
        <w:right w:val="none" w:sz="0" w:space="0" w:color="auto"/>
      </w:divBdr>
    </w:div>
    <w:div w:id="172763643">
      <w:bodyDiv w:val="1"/>
      <w:marLeft w:val="0"/>
      <w:marRight w:val="0"/>
      <w:marTop w:val="0"/>
      <w:marBottom w:val="0"/>
      <w:divBdr>
        <w:top w:val="none" w:sz="0" w:space="0" w:color="auto"/>
        <w:left w:val="none" w:sz="0" w:space="0" w:color="auto"/>
        <w:bottom w:val="none" w:sz="0" w:space="0" w:color="auto"/>
        <w:right w:val="none" w:sz="0" w:space="0" w:color="auto"/>
      </w:divBdr>
      <w:divsChild>
        <w:div w:id="16394998">
          <w:marLeft w:val="0"/>
          <w:marRight w:val="0"/>
          <w:marTop w:val="0"/>
          <w:marBottom w:val="0"/>
          <w:divBdr>
            <w:top w:val="none" w:sz="0" w:space="0" w:color="auto"/>
            <w:left w:val="none" w:sz="0" w:space="0" w:color="auto"/>
            <w:bottom w:val="none" w:sz="0" w:space="0" w:color="auto"/>
            <w:right w:val="none" w:sz="0" w:space="0" w:color="auto"/>
          </w:divBdr>
        </w:div>
        <w:div w:id="753934959">
          <w:marLeft w:val="0"/>
          <w:marRight w:val="0"/>
          <w:marTop w:val="300"/>
          <w:marBottom w:val="0"/>
          <w:divBdr>
            <w:top w:val="none" w:sz="0" w:space="0" w:color="auto"/>
            <w:left w:val="none" w:sz="0" w:space="0" w:color="auto"/>
            <w:bottom w:val="none" w:sz="0" w:space="0" w:color="auto"/>
            <w:right w:val="none" w:sz="0" w:space="0" w:color="auto"/>
          </w:divBdr>
        </w:div>
      </w:divsChild>
    </w:div>
    <w:div w:id="176818401">
      <w:bodyDiv w:val="1"/>
      <w:marLeft w:val="0"/>
      <w:marRight w:val="0"/>
      <w:marTop w:val="0"/>
      <w:marBottom w:val="0"/>
      <w:divBdr>
        <w:top w:val="none" w:sz="0" w:space="0" w:color="auto"/>
        <w:left w:val="none" w:sz="0" w:space="0" w:color="auto"/>
        <w:bottom w:val="none" w:sz="0" w:space="0" w:color="auto"/>
        <w:right w:val="none" w:sz="0" w:space="0" w:color="auto"/>
      </w:divBdr>
      <w:divsChild>
        <w:div w:id="1392074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92768941">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667485266">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68598355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829298598">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844438187">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959649243">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98855728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086341570">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24584349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900632334">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208733550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2098819897">
          <w:blockQuote w:val="1"/>
          <w:marLeft w:val="150"/>
          <w:marRight w:val="150"/>
          <w:marTop w:val="150"/>
          <w:marBottom w:val="150"/>
          <w:divBdr>
            <w:top w:val="none" w:sz="0" w:space="0" w:color="auto"/>
            <w:left w:val="single" w:sz="12" w:space="8" w:color="CCCCCC"/>
            <w:bottom w:val="none" w:sz="0" w:space="0" w:color="auto"/>
            <w:right w:val="none" w:sz="0" w:space="0" w:color="auto"/>
          </w:divBdr>
        </w:div>
      </w:divsChild>
    </w:div>
    <w:div w:id="244386764">
      <w:bodyDiv w:val="1"/>
      <w:marLeft w:val="0"/>
      <w:marRight w:val="0"/>
      <w:marTop w:val="0"/>
      <w:marBottom w:val="0"/>
      <w:divBdr>
        <w:top w:val="none" w:sz="0" w:space="0" w:color="auto"/>
        <w:left w:val="none" w:sz="0" w:space="0" w:color="auto"/>
        <w:bottom w:val="none" w:sz="0" w:space="0" w:color="auto"/>
        <w:right w:val="none" w:sz="0" w:space="0" w:color="auto"/>
      </w:divBdr>
    </w:div>
    <w:div w:id="250244067">
      <w:bodyDiv w:val="1"/>
      <w:marLeft w:val="0"/>
      <w:marRight w:val="0"/>
      <w:marTop w:val="0"/>
      <w:marBottom w:val="0"/>
      <w:divBdr>
        <w:top w:val="none" w:sz="0" w:space="0" w:color="auto"/>
        <w:left w:val="none" w:sz="0" w:space="0" w:color="auto"/>
        <w:bottom w:val="none" w:sz="0" w:space="0" w:color="auto"/>
        <w:right w:val="none" w:sz="0" w:space="0" w:color="auto"/>
      </w:divBdr>
      <w:divsChild>
        <w:div w:id="52313828">
          <w:marLeft w:val="0"/>
          <w:marRight w:val="0"/>
          <w:marTop w:val="0"/>
          <w:marBottom w:val="150"/>
          <w:divBdr>
            <w:top w:val="none" w:sz="0" w:space="0" w:color="auto"/>
            <w:left w:val="none" w:sz="0" w:space="0" w:color="auto"/>
            <w:bottom w:val="none" w:sz="0" w:space="0" w:color="auto"/>
            <w:right w:val="none" w:sz="0" w:space="0" w:color="auto"/>
          </w:divBdr>
          <w:divsChild>
            <w:div w:id="1026449488">
              <w:marLeft w:val="-450"/>
              <w:marRight w:val="-450"/>
              <w:marTop w:val="0"/>
              <w:marBottom w:val="240"/>
              <w:divBdr>
                <w:top w:val="none" w:sz="0" w:space="0" w:color="auto"/>
                <w:left w:val="none" w:sz="0" w:space="0" w:color="auto"/>
                <w:bottom w:val="none" w:sz="0" w:space="0" w:color="auto"/>
                <w:right w:val="none" w:sz="0" w:space="0" w:color="auto"/>
              </w:divBdr>
            </w:div>
          </w:divsChild>
        </w:div>
        <w:div w:id="709113271">
          <w:marLeft w:val="0"/>
          <w:marRight w:val="0"/>
          <w:marTop w:val="0"/>
          <w:marBottom w:val="150"/>
          <w:divBdr>
            <w:top w:val="none" w:sz="0" w:space="0" w:color="auto"/>
            <w:left w:val="none" w:sz="0" w:space="0" w:color="auto"/>
            <w:bottom w:val="none" w:sz="0" w:space="0" w:color="auto"/>
            <w:right w:val="none" w:sz="0" w:space="0" w:color="auto"/>
          </w:divBdr>
          <w:divsChild>
            <w:div w:id="1020006339">
              <w:marLeft w:val="-450"/>
              <w:marRight w:val="-450"/>
              <w:marTop w:val="0"/>
              <w:marBottom w:val="240"/>
              <w:divBdr>
                <w:top w:val="none" w:sz="0" w:space="0" w:color="auto"/>
                <w:left w:val="none" w:sz="0" w:space="0" w:color="auto"/>
                <w:bottom w:val="none" w:sz="0" w:space="0" w:color="auto"/>
                <w:right w:val="none" w:sz="0" w:space="0" w:color="auto"/>
              </w:divBdr>
            </w:div>
          </w:divsChild>
        </w:div>
        <w:div w:id="839196488">
          <w:marLeft w:val="0"/>
          <w:marRight w:val="0"/>
          <w:marTop w:val="0"/>
          <w:marBottom w:val="150"/>
          <w:divBdr>
            <w:top w:val="none" w:sz="0" w:space="0" w:color="auto"/>
            <w:left w:val="none" w:sz="0" w:space="0" w:color="auto"/>
            <w:bottom w:val="none" w:sz="0" w:space="0" w:color="auto"/>
            <w:right w:val="none" w:sz="0" w:space="0" w:color="auto"/>
          </w:divBdr>
          <w:divsChild>
            <w:div w:id="1399396535">
              <w:marLeft w:val="-450"/>
              <w:marRight w:val="-450"/>
              <w:marTop w:val="0"/>
              <w:marBottom w:val="240"/>
              <w:divBdr>
                <w:top w:val="none" w:sz="0" w:space="0" w:color="auto"/>
                <w:left w:val="none" w:sz="0" w:space="0" w:color="auto"/>
                <w:bottom w:val="none" w:sz="0" w:space="0" w:color="auto"/>
                <w:right w:val="none" w:sz="0" w:space="0" w:color="auto"/>
              </w:divBdr>
            </w:div>
          </w:divsChild>
        </w:div>
        <w:div w:id="1695838360">
          <w:marLeft w:val="0"/>
          <w:marRight w:val="0"/>
          <w:marTop w:val="0"/>
          <w:marBottom w:val="150"/>
          <w:divBdr>
            <w:top w:val="none" w:sz="0" w:space="0" w:color="auto"/>
            <w:left w:val="none" w:sz="0" w:space="0" w:color="auto"/>
            <w:bottom w:val="none" w:sz="0" w:space="0" w:color="auto"/>
            <w:right w:val="none" w:sz="0" w:space="0" w:color="auto"/>
          </w:divBdr>
          <w:divsChild>
            <w:div w:id="363941002">
              <w:marLeft w:val="-450"/>
              <w:marRight w:val="-450"/>
              <w:marTop w:val="0"/>
              <w:marBottom w:val="240"/>
              <w:divBdr>
                <w:top w:val="none" w:sz="0" w:space="0" w:color="auto"/>
                <w:left w:val="none" w:sz="0" w:space="0" w:color="auto"/>
                <w:bottom w:val="none" w:sz="0" w:space="0" w:color="auto"/>
                <w:right w:val="none" w:sz="0" w:space="0" w:color="auto"/>
              </w:divBdr>
            </w:div>
          </w:divsChild>
        </w:div>
      </w:divsChild>
    </w:div>
    <w:div w:id="303236278">
      <w:bodyDiv w:val="1"/>
      <w:marLeft w:val="0"/>
      <w:marRight w:val="0"/>
      <w:marTop w:val="0"/>
      <w:marBottom w:val="0"/>
      <w:divBdr>
        <w:top w:val="none" w:sz="0" w:space="0" w:color="auto"/>
        <w:left w:val="none" w:sz="0" w:space="0" w:color="auto"/>
        <w:bottom w:val="none" w:sz="0" w:space="0" w:color="auto"/>
        <w:right w:val="none" w:sz="0" w:space="0" w:color="auto"/>
      </w:divBdr>
      <w:divsChild>
        <w:div w:id="144787426">
          <w:marLeft w:val="0"/>
          <w:marRight w:val="0"/>
          <w:marTop w:val="0"/>
          <w:marBottom w:val="0"/>
          <w:divBdr>
            <w:top w:val="none" w:sz="0" w:space="0" w:color="auto"/>
            <w:left w:val="none" w:sz="0" w:space="0" w:color="auto"/>
            <w:bottom w:val="none" w:sz="0" w:space="0" w:color="auto"/>
            <w:right w:val="none" w:sz="0" w:space="0" w:color="auto"/>
          </w:divBdr>
        </w:div>
        <w:div w:id="1280843515">
          <w:marLeft w:val="0"/>
          <w:marRight w:val="0"/>
          <w:marTop w:val="300"/>
          <w:marBottom w:val="0"/>
          <w:divBdr>
            <w:top w:val="none" w:sz="0" w:space="0" w:color="auto"/>
            <w:left w:val="none" w:sz="0" w:space="0" w:color="auto"/>
            <w:bottom w:val="none" w:sz="0" w:space="0" w:color="auto"/>
            <w:right w:val="none" w:sz="0" w:space="0" w:color="auto"/>
          </w:divBdr>
        </w:div>
      </w:divsChild>
    </w:div>
    <w:div w:id="349068984">
      <w:bodyDiv w:val="1"/>
      <w:marLeft w:val="0"/>
      <w:marRight w:val="0"/>
      <w:marTop w:val="0"/>
      <w:marBottom w:val="0"/>
      <w:divBdr>
        <w:top w:val="none" w:sz="0" w:space="0" w:color="auto"/>
        <w:left w:val="none" w:sz="0" w:space="0" w:color="auto"/>
        <w:bottom w:val="none" w:sz="0" w:space="0" w:color="auto"/>
        <w:right w:val="none" w:sz="0" w:space="0" w:color="auto"/>
      </w:divBdr>
    </w:div>
    <w:div w:id="478226443">
      <w:bodyDiv w:val="1"/>
      <w:marLeft w:val="0"/>
      <w:marRight w:val="0"/>
      <w:marTop w:val="0"/>
      <w:marBottom w:val="0"/>
      <w:divBdr>
        <w:top w:val="none" w:sz="0" w:space="0" w:color="auto"/>
        <w:left w:val="none" w:sz="0" w:space="0" w:color="auto"/>
        <w:bottom w:val="none" w:sz="0" w:space="0" w:color="auto"/>
        <w:right w:val="none" w:sz="0" w:space="0" w:color="auto"/>
      </w:divBdr>
    </w:div>
    <w:div w:id="519004012">
      <w:bodyDiv w:val="1"/>
      <w:marLeft w:val="0"/>
      <w:marRight w:val="0"/>
      <w:marTop w:val="0"/>
      <w:marBottom w:val="0"/>
      <w:divBdr>
        <w:top w:val="none" w:sz="0" w:space="0" w:color="auto"/>
        <w:left w:val="none" w:sz="0" w:space="0" w:color="auto"/>
        <w:bottom w:val="none" w:sz="0" w:space="0" w:color="auto"/>
        <w:right w:val="none" w:sz="0" w:space="0" w:color="auto"/>
      </w:divBdr>
    </w:div>
    <w:div w:id="580791609">
      <w:bodyDiv w:val="1"/>
      <w:marLeft w:val="0"/>
      <w:marRight w:val="0"/>
      <w:marTop w:val="0"/>
      <w:marBottom w:val="0"/>
      <w:divBdr>
        <w:top w:val="none" w:sz="0" w:space="0" w:color="auto"/>
        <w:left w:val="none" w:sz="0" w:space="0" w:color="auto"/>
        <w:bottom w:val="none" w:sz="0" w:space="0" w:color="auto"/>
        <w:right w:val="none" w:sz="0" w:space="0" w:color="auto"/>
      </w:divBdr>
    </w:div>
    <w:div w:id="588078754">
      <w:bodyDiv w:val="1"/>
      <w:marLeft w:val="0"/>
      <w:marRight w:val="0"/>
      <w:marTop w:val="0"/>
      <w:marBottom w:val="0"/>
      <w:divBdr>
        <w:top w:val="none" w:sz="0" w:space="0" w:color="auto"/>
        <w:left w:val="none" w:sz="0" w:space="0" w:color="auto"/>
        <w:bottom w:val="none" w:sz="0" w:space="0" w:color="auto"/>
        <w:right w:val="none" w:sz="0" w:space="0" w:color="auto"/>
      </w:divBdr>
    </w:div>
    <w:div w:id="662201389">
      <w:bodyDiv w:val="1"/>
      <w:marLeft w:val="0"/>
      <w:marRight w:val="0"/>
      <w:marTop w:val="0"/>
      <w:marBottom w:val="0"/>
      <w:divBdr>
        <w:top w:val="none" w:sz="0" w:space="0" w:color="auto"/>
        <w:left w:val="none" w:sz="0" w:space="0" w:color="auto"/>
        <w:bottom w:val="none" w:sz="0" w:space="0" w:color="auto"/>
        <w:right w:val="none" w:sz="0" w:space="0" w:color="auto"/>
      </w:divBdr>
    </w:div>
    <w:div w:id="742875510">
      <w:bodyDiv w:val="1"/>
      <w:marLeft w:val="0"/>
      <w:marRight w:val="0"/>
      <w:marTop w:val="0"/>
      <w:marBottom w:val="0"/>
      <w:divBdr>
        <w:top w:val="none" w:sz="0" w:space="0" w:color="auto"/>
        <w:left w:val="none" w:sz="0" w:space="0" w:color="auto"/>
        <w:bottom w:val="none" w:sz="0" w:space="0" w:color="auto"/>
        <w:right w:val="none" w:sz="0" w:space="0" w:color="auto"/>
      </w:divBdr>
      <w:divsChild>
        <w:div w:id="645861308">
          <w:marLeft w:val="1203"/>
          <w:marRight w:val="332"/>
          <w:marTop w:val="0"/>
          <w:marBottom w:val="0"/>
          <w:divBdr>
            <w:top w:val="none" w:sz="0" w:space="0" w:color="auto"/>
            <w:left w:val="none" w:sz="0" w:space="0" w:color="auto"/>
            <w:bottom w:val="none" w:sz="0" w:space="0" w:color="auto"/>
            <w:right w:val="none" w:sz="0" w:space="0" w:color="auto"/>
          </w:divBdr>
        </w:div>
        <w:div w:id="995644243">
          <w:marLeft w:val="1203"/>
          <w:marRight w:val="0"/>
          <w:marTop w:val="0"/>
          <w:marBottom w:val="0"/>
          <w:divBdr>
            <w:top w:val="none" w:sz="0" w:space="0" w:color="auto"/>
            <w:left w:val="none" w:sz="0" w:space="0" w:color="auto"/>
            <w:bottom w:val="none" w:sz="0" w:space="0" w:color="auto"/>
            <w:right w:val="none" w:sz="0" w:space="0" w:color="auto"/>
          </w:divBdr>
        </w:div>
      </w:divsChild>
    </w:div>
    <w:div w:id="750352787">
      <w:bodyDiv w:val="1"/>
      <w:marLeft w:val="0"/>
      <w:marRight w:val="0"/>
      <w:marTop w:val="0"/>
      <w:marBottom w:val="0"/>
      <w:divBdr>
        <w:top w:val="none" w:sz="0" w:space="0" w:color="auto"/>
        <w:left w:val="none" w:sz="0" w:space="0" w:color="auto"/>
        <w:bottom w:val="none" w:sz="0" w:space="0" w:color="auto"/>
        <w:right w:val="none" w:sz="0" w:space="0" w:color="auto"/>
      </w:divBdr>
    </w:div>
    <w:div w:id="769205259">
      <w:bodyDiv w:val="1"/>
      <w:marLeft w:val="0"/>
      <w:marRight w:val="0"/>
      <w:marTop w:val="0"/>
      <w:marBottom w:val="0"/>
      <w:divBdr>
        <w:top w:val="none" w:sz="0" w:space="0" w:color="auto"/>
        <w:left w:val="none" w:sz="0" w:space="0" w:color="auto"/>
        <w:bottom w:val="none" w:sz="0" w:space="0" w:color="auto"/>
        <w:right w:val="none" w:sz="0" w:space="0" w:color="auto"/>
      </w:divBdr>
      <w:divsChild>
        <w:div w:id="1772432998">
          <w:marLeft w:val="0"/>
          <w:marRight w:val="0"/>
          <w:marTop w:val="0"/>
          <w:marBottom w:val="0"/>
          <w:divBdr>
            <w:top w:val="none" w:sz="0" w:space="0" w:color="auto"/>
            <w:left w:val="none" w:sz="0" w:space="0" w:color="auto"/>
            <w:bottom w:val="none" w:sz="0" w:space="0" w:color="auto"/>
            <w:right w:val="none" w:sz="0" w:space="0" w:color="auto"/>
          </w:divBdr>
        </w:div>
        <w:div w:id="245916874">
          <w:marLeft w:val="0"/>
          <w:marRight w:val="0"/>
          <w:marTop w:val="300"/>
          <w:marBottom w:val="0"/>
          <w:divBdr>
            <w:top w:val="none" w:sz="0" w:space="0" w:color="auto"/>
            <w:left w:val="none" w:sz="0" w:space="0" w:color="auto"/>
            <w:bottom w:val="none" w:sz="0" w:space="0" w:color="auto"/>
            <w:right w:val="none" w:sz="0" w:space="0" w:color="auto"/>
          </w:divBdr>
        </w:div>
      </w:divsChild>
    </w:div>
    <w:div w:id="796529433">
      <w:bodyDiv w:val="1"/>
      <w:marLeft w:val="0"/>
      <w:marRight w:val="0"/>
      <w:marTop w:val="0"/>
      <w:marBottom w:val="0"/>
      <w:divBdr>
        <w:top w:val="none" w:sz="0" w:space="0" w:color="auto"/>
        <w:left w:val="none" w:sz="0" w:space="0" w:color="auto"/>
        <w:bottom w:val="none" w:sz="0" w:space="0" w:color="auto"/>
        <w:right w:val="none" w:sz="0" w:space="0" w:color="auto"/>
      </w:divBdr>
    </w:div>
    <w:div w:id="827743464">
      <w:bodyDiv w:val="1"/>
      <w:marLeft w:val="0"/>
      <w:marRight w:val="0"/>
      <w:marTop w:val="0"/>
      <w:marBottom w:val="0"/>
      <w:divBdr>
        <w:top w:val="none" w:sz="0" w:space="0" w:color="auto"/>
        <w:left w:val="none" w:sz="0" w:space="0" w:color="auto"/>
        <w:bottom w:val="none" w:sz="0" w:space="0" w:color="auto"/>
        <w:right w:val="none" w:sz="0" w:space="0" w:color="auto"/>
      </w:divBdr>
      <w:divsChild>
        <w:div w:id="1317298404">
          <w:marLeft w:val="45"/>
          <w:marRight w:val="45"/>
          <w:marTop w:val="0"/>
          <w:marBottom w:val="0"/>
          <w:divBdr>
            <w:top w:val="none" w:sz="0" w:space="0" w:color="auto"/>
            <w:left w:val="none" w:sz="0" w:space="0" w:color="auto"/>
            <w:bottom w:val="none" w:sz="0" w:space="0" w:color="auto"/>
            <w:right w:val="none" w:sz="0" w:space="0" w:color="auto"/>
          </w:divBdr>
          <w:divsChild>
            <w:div w:id="2258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343">
      <w:bodyDiv w:val="1"/>
      <w:marLeft w:val="0"/>
      <w:marRight w:val="0"/>
      <w:marTop w:val="0"/>
      <w:marBottom w:val="0"/>
      <w:divBdr>
        <w:top w:val="none" w:sz="0" w:space="0" w:color="auto"/>
        <w:left w:val="none" w:sz="0" w:space="0" w:color="auto"/>
        <w:bottom w:val="none" w:sz="0" w:space="0" w:color="auto"/>
        <w:right w:val="none" w:sz="0" w:space="0" w:color="auto"/>
      </w:divBdr>
      <w:divsChild>
        <w:div w:id="368845274">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957831669">
      <w:bodyDiv w:val="1"/>
      <w:marLeft w:val="0"/>
      <w:marRight w:val="0"/>
      <w:marTop w:val="0"/>
      <w:marBottom w:val="0"/>
      <w:divBdr>
        <w:top w:val="none" w:sz="0" w:space="0" w:color="auto"/>
        <w:left w:val="none" w:sz="0" w:space="0" w:color="auto"/>
        <w:bottom w:val="none" w:sz="0" w:space="0" w:color="auto"/>
        <w:right w:val="none" w:sz="0" w:space="0" w:color="auto"/>
      </w:divBdr>
      <w:divsChild>
        <w:div w:id="962342890">
          <w:marLeft w:val="0"/>
          <w:marRight w:val="0"/>
          <w:marTop w:val="0"/>
          <w:marBottom w:val="150"/>
          <w:divBdr>
            <w:top w:val="none" w:sz="0" w:space="0" w:color="auto"/>
            <w:left w:val="none" w:sz="0" w:space="0" w:color="auto"/>
            <w:bottom w:val="none" w:sz="0" w:space="0" w:color="auto"/>
            <w:right w:val="none" w:sz="0" w:space="0" w:color="auto"/>
          </w:divBdr>
          <w:divsChild>
            <w:div w:id="821388587">
              <w:marLeft w:val="-450"/>
              <w:marRight w:val="-450"/>
              <w:marTop w:val="0"/>
              <w:marBottom w:val="240"/>
              <w:divBdr>
                <w:top w:val="none" w:sz="0" w:space="0" w:color="auto"/>
                <w:left w:val="none" w:sz="0" w:space="0" w:color="auto"/>
                <w:bottom w:val="none" w:sz="0" w:space="0" w:color="auto"/>
                <w:right w:val="none" w:sz="0" w:space="0" w:color="auto"/>
              </w:divBdr>
            </w:div>
          </w:divsChild>
        </w:div>
        <w:div w:id="410155632">
          <w:marLeft w:val="0"/>
          <w:marRight w:val="0"/>
          <w:marTop w:val="0"/>
          <w:marBottom w:val="150"/>
          <w:divBdr>
            <w:top w:val="none" w:sz="0" w:space="0" w:color="auto"/>
            <w:left w:val="none" w:sz="0" w:space="0" w:color="auto"/>
            <w:bottom w:val="none" w:sz="0" w:space="0" w:color="auto"/>
            <w:right w:val="none" w:sz="0" w:space="0" w:color="auto"/>
          </w:divBdr>
          <w:divsChild>
            <w:div w:id="721371304">
              <w:marLeft w:val="-450"/>
              <w:marRight w:val="-450"/>
              <w:marTop w:val="0"/>
              <w:marBottom w:val="240"/>
              <w:divBdr>
                <w:top w:val="none" w:sz="0" w:space="0" w:color="auto"/>
                <w:left w:val="none" w:sz="0" w:space="0" w:color="auto"/>
                <w:bottom w:val="none" w:sz="0" w:space="0" w:color="auto"/>
                <w:right w:val="none" w:sz="0" w:space="0" w:color="auto"/>
              </w:divBdr>
            </w:div>
          </w:divsChild>
        </w:div>
        <w:div w:id="1199665020">
          <w:marLeft w:val="0"/>
          <w:marRight w:val="0"/>
          <w:marTop w:val="0"/>
          <w:marBottom w:val="150"/>
          <w:divBdr>
            <w:top w:val="none" w:sz="0" w:space="0" w:color="auto"/>
            <w:left w:val="none" w:sz="0" w:space="0" w:color="auto"/>
            <w:bottom w:val="none" w:sz="0" w:space="0" w:color="auto"/>
            <w:right w:val="none" w:sz="0" w:space="0" w:color="auto"/>
          </w:divBdr>
          <w:divsChild>
            <w:div w:id="1213544547">
              <w:marLeft w:val="-450"/>
              <w:marRight w:val="-450"/>
              <w:marTop w:val="0"/>
              <w:marBottom w:val="240"/>
              <w:divBdr>
                <w:top w:val="none" w:sz="0" w:space="0" w:color="auto"/>
                <w:left w:val="none" w:sz="0" w:space="0" w:color="auto"/>
                <w:bottom w:val="none" w:sz="0" w:space="0" w:color="auto"/>
                <w:right w:val="none" w:sz="0" w:space="0" w:color="auto"/>
              </w:divBdr>
            </w:div>
          </w:divsChild>
        </w:div>
        <w:div w:id="1337808159">
          <w:marLeft w:val="0"/>
          <w:marRight w:val="0"/>
          <w:marTop w:val="0"/>
          <w:marBottom w:val="150"/>
          <w:divBdr>
            <w:top w:val="none" w:sz="0" w:space="0" w:color="auto"/>
            <w:left w:val="none" w:sz="0" w:space="0" w:color="auto"/>
            <w:bottom w:val="none" w:sz="0" w:space="0" w:color="auto"/>
            <w:right w:val="none" w:sz="0" w:space="0" w:color="auto"/>
          </w:divBdr>
          <w:divsChild>
            <w:div w:id="266161329">
              <w:marLeft w:val="-450"/>
              <w:marRight w:val="-450"/>
              <w:marTop w:val="0"/>
              <w:marBottom w:val="240"/>
              <w:divBdr>
                <w:top w:val="none" w:sz="0" w:space="0" w:color="auto"/>
                <w:left w:val="none" w:sz="0" w:space="0" w:color="auto"/>
                <w:bottom w:val="none" w:sz="0" w:space="0" w:color="auto"/>
                <w:right w:val="none" w:sz="0" w:space="0" w:color="auto"/>
              </w:divBdr>
            </w:div>
          </w:divsChild>
        </w:div>
      </w:divsChild>
    </w:div>
    <w:div w:id="1167206662">
      <w:bodyDiv w:val="1"/>
      <w:marLeft w:val="0"/>
      <w:marRight w:val="0"/>
      <w:marTop w:val="0"/>
      <w:marBottom w:val="0"/>
      <w:divBdr>
        <w:top w:val="none" w:sz="0" w:space="0" w:color="auto"/>
        <w:left w:val="none" w:sz="0" w:space="0" w:color="auto"/>
        <w:bottom w:val="none" w:sz="0" w:space="0" w:color="auto"/>
        <w:right w:val="none" w:sz="0" w:space="0" w:color="auto"/>
      </w:divBdr>
      <w:divsChild>
        <w:div w:id="19827640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23232512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453642218">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52599382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691691866">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792134300">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842159079">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88429162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895357901">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05265870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321809942">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514687885">
          <w:blockQuote w:val="1"/>
          <w:marLeft w:val="150"/>
          <w:marRight w:val="150"/>
          <w:marTop w:val="150"/>
          <w:marBottom w:val="150"/>
          <w:divBdr>
            <w:top w:val="none" w:sz="0" w:space="0" w:color="auto"/>
            <w:left w:val="single" w:sz="12" w:space="8" w:color="CCCCCC"/>
            <w:bottom w:val="none" w:sz="0" w:space="0" w:color="auto"/>
            <w:right w:val="none" w:sz="0" w:space="0" w:color="auto"/>
          </w:divBdr>
        </w:div>
        <w:div w:id="1625965497">
          <w:blockQuote w:val="1"/>
          <w:marLeft w:val="150"/>
          <w:marRight w:val="150"/>
          <w:marTop w:val="150"/>
          <w:marBottom w:val="150"/>
          <w:divBdr>
            <w:top w:val="none" w:sz="0" w:space="0" w:color="auto"/>
            <w:left w:val="single" w:sz="12" w:space="8" w:color="CCCCCC"/>
            <w:bottom w:val="none" w:sz="0" w:space="0" w:color="auto"/>
            <w:right w:val="none" w:sz="0" w:space="0" w:color="auto"/>
          </w:divBdr>
        </w:div>
      </w:divsChild>
    </w:div>
    <w:div w:id="1221330118">
      <w:bodyDiv w:val="1"/>
      <w:marLeft w:val="0"/>
      <w:marRight w:val="0"/>
      <w:marTop w:val="0"/>
      <w:marBottom w:val="0"/>
      <w:divBdr>
        <w:top w:val="none" w:sz="0" w:space="0" w:color="auto"/>
        <w:left w:val="none" w:sz="0" w:space="0" w:color="auto"/>
        <w:bottom w:val="none" w:sz="0" w:space="0" w:color="auto"/>
        <w:right w:val="none" w:sz="0" w:space="0" w:color="auto"/>
      </w:divBdr>
      <w:divsChild>
        <w:div w:id="723674224">
          <w:marLeft w:val="0"/>
          <w:marRight w:val="750"/>
          <w:marTop w:val="0"/>
          <w:marBottom w:val="750"/>
          <w:divBdr>
            <w:top w:val="none" w:sz="0" w:space="0" w:color="auto"/>
            <w:left w:val="none" w:sz="0" w:space="0" w:color="auto"/>
            <w:bottom w:val="none" w:sz="0" w:space="0" w:color="auto"/>
            <w:right w:val="none" w:sz="0" w:space="0" w:color="auto"/>
          </w:divBdr>
        </w:div>
        <w:div w:id="847064492">
          <w:marLeft w:val="0"/>
          <w:marRight w:val="750"/>
          <w:marTop w:val="0"/>
          <w:marBottom w:val="750"/>
          <w:divBdr>
            <w:top w:val="none" w:sz="0" w:space="0" w:color="auto"/>
            <w:left w:val="none" w:sz="0" w:space="0" w:color="auto"/>
            <w:bottom w:val="none" w:sz="0" w:space="0" w:color="auto"/>
            <w:right w:val="none" w:sz="0" w:space="0" w:color="auto"/>
          </w:divBdr>
        </w:div>
        <w:div w:id="1105266507">
          <w:marLeft w:val="0"/>
          <w:marRight w:val="750"/>
          <w:marTop w:val="0"/>
          <w:marBottom w:val="750"/>
          <w:divBdr>
            <w:top w:val="none" w:sz="0" w:space="0" w:color="auto"/>
            <w:left w:val="none" w:sz="0" w:space="0" w:color="auto"/>
            <w:bottom w:val="none" w:sz="0" w:space="0" w:color="auto"/>
            <w:right w:val="none" w:sz="0" w:space="0" w:color="auto"/>
          </w:divBdr>
        </w:div>
      </w:divsChild>
    </w:div>
    <w:div w:id="1226454921">
      <w:bodyDiv w:val="1"/>
      <w:marLeft w:val="0"/>
      <w:marRight w:val="0"/>
      <w:marTop w:val="0"/>
      <w:marBottom w:val="0"/>
      <w:divBdr>
        <w:top w:val="none" w:sz="0" w:space="0" w:color="auto"/>
        <w:left w:val="none" w:sz="0" w:space="0" w:color="auto"/>
        <w:bottom w:val="none" w:sz="0" w:space="0" w:color="auto"/>
        <w:right w:val="none" w:sz="0" w:space="0" w:color="auto"/>
      </w:divBdr>
      <w:divsChild>
        <w:div w:id="942686134">
          <w:marLeft w:val="0"/>
          <w:marRight w:val="0"/>
          <w:marTop w:val="0"/>
          <w:marBottom w:val="0"/>
          <w:divBdr>
            <w:top w:val="none" w:sz="0" w:space="0" w:color="auto"/>
            <w:left w:val="none" w:sz="0" w:space="0" w:color="auto"/>
            <w:bottom w:val="none" w:sz="0" w:space="0" w:color="auto"/>
            <w:right w:val="none" w:sz="0" w:space="0" w:color="auto"/>
          </w:divBdr>
          <w:divsChild>
            <w:div w:id="4381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1582">
      <w:bodyDiv w:val="1"/>
      <w:marLeft w:val="0"/>
      <w:marRight w:val="0"/>
      <w:marTop w:val="0"/>
      <w:marBottom w:val="0"/>
      <w:divBdr>
        <w:top w:val="none" w:sz="0" w:space="0" w:color="auto"/>
        <w:left w:val="none" w:sz="0" w:space="0" w:color="auto"/>
        <w:bottom w:val="none" w:sz="0" w:space="0" w:color="auto"/>
        <w:right w:val="none" w:sz="0" w:space="0" w:color="auto"/>
      </w:divBdr>
    </w:div>
    <w:div w:id="1387147769">
      <w:bodyDiv w:val="1"/>
      <w:marLeft w:val="0"/>
      <w:marRight w:val="0"/>
      <w:marTop w:val="0"/>
      <w:marBottom w:val="0"/>
      <w:divBdr>
        <w:top w:val="none" w:sz="0" w:space="0" w:color="auto"/>
        <w:left w:val="none" w:sz="0" w:space="0" w:color="auto"/>
        <w:bottom w:val="none" w:sz="0" w:space="0" w:color="auto"/>
        <w:right w:val="none" w:sz="0" w:space="0" w:color="auto"/>
      </w:divBdr>
    </w:div>
    <w:div w:id="1499033141">
      <w:bodyDiv w:val="1"/>
      <w:marLeft w:val="0"/>
      <w:marRight w:val="0"/>
      <w:marTop w:val="0"/>
      <w:marBottom w:val="0"/>
      <w:divBdr>
        <w:top w:val="none" w:sz="0" w:space="0" w:color="auto"/>
        <w:left w:val="none" w:sz="0" w:space="0" w:color="auto"/>
        <w:bottom w:val="none" w:sz="0" w:space="0" w:color="auto"/>
        <w:right w:val="none" w:sz="0" w:space="0" w:color="auto"/>
      </w:divBdr>
    </w:div>
    <w:div w:id="1619751353">
      <w:bodyDiv w:val="1"/>
      <w:marLeft w:val="0"/>
      <w:marRight w:val="0"/>
      <w:marTop w:val="0"/>
      <w:marBottom w:val="0"/>
      <w:divBdr>
        <w:top w:val="none" w:sz="0" w:space="0" w:color="auto"/>
        <w:left w:val="none" w:sz="0" w:space="0" w:color="auto"/>
        <w:bottom w:val="none" w:sz="0" w:space="0" w:color="auto"/>
        <w:right w:val="none" w:sz="0" w:space="0" w:color="auto"/>
      </w:divBdr>
    </w:div>
    <w:div w:id="1640767894">
      <w:bodyDiv w:val="1"/>
      <w:marLeft w:val="0"/>
      <w:marRight w:val="0"/>
      <w:marTop w:val="0"/>
      <w:marBottom w:val="0"/>
      <w:divBdr>
        <w:top w:val="none" w:sz="0" w:space="0" w:color="auto"/>
        <w:left w:val="none" w:sz="0" w:space="0" w:color="auto"/>
        <w:bottom w:val="none" w:sz="0" w:space="0" w:color="auto"/>
        <w:right w:val="none" w:sz="0" w:space="0" w:color="auto"/>
      </w:divBdr>
      <w:divsChild>
        <w:div w:id="1390877779">
          <w:marLeft w:val="0"/>
          <w:marRight w:val="0"/>
          <w:marTop w:val="0"/>
          <w:marBottom w:val="0"/>
          <w:divBdr>
            <w:top w:val="none" w:sz="0" w:space="0" w:color="auto"/>
            <w:left w:val="none" w:sz="0" w:space="0" w:color="auto"/>
            <w:bottom w:val="none" w:sz="0" w:space="0" w:color="auto"/>
            <w:right w:val="none" w:sz="0" w:space="0" w:color="auto"/>
          </w:divBdr>
        </w:div>
        <w:div w:id="487553702">
          <w:marLeft w:val="0"/>
          <w:marRight w:val="0"/>
          <w:marTop w:val="300"/>
          <w:marBottom w:val="0"/>
          <w:divBdr>
            <w:top w:val="none" w:sz="0" w:space="0" w:color="auto"/>
            <w:left w:val="none" w:sz="0" w:space="0" w:color="auto"/>
            <w:bottom w:val="none" w:sz="0" w:space="0" w:color="auto"/>
            <w:right w:val="none" w:sz="0" w:space="0" w:color="auto"/>
          </w:divBdr>
        </w:div>
      </w:divsChild>
    </w:div>
    <w:div w:id="1666545910">
      <w:bodyDiv w:val="1"/>
      <w:marLeft w:val="0"/>
      <w:marRight w:val="0"/>
      <w:marTop w:val="0"/>
      <w:marBottom w:val="0"/>
      <w:divBdr>
        <w:top w:val="none" w:sz="0" w:space="0" w:color="auto"/>
        <w:left w:val="none" w:sz="0" w:space="0" w:color="auto"/>
        <w:bottom w:val="none" w:sz="0" w:space="0" w:color="auto"/>
        <w:right w:val="none" w:sz="0" w:space="0" w:color="auto"/>
      </w:divBdr>
    </w:div>
    <w:div w:id="1674145447">
      <w:bodyDiv w:val="1"/>
      <w:marLeft w:val="0"/>
      <w:marRight w:val="0"/>
      <w:marTop w:val="0"/>
      <w:marBottom w:val="0"/>
      <w:divBdr>
        <w:top w:val="none" w:sz="0" w:space="0" w:color="auto"/>
        <w:left w:val="none" w:sz="0" w:space="0" w:color="auto"/>
        <w:bottom w:val="none" w:sz="0" w:space="0" w:color="auto"/>
        <w:right w:val="none" w:sz="0" w:space="0" w:color="auto"/>
      </w:divBdr>
      <w:divsChild>
        <w:div w:id="204414373">
          <w:marLeft w:val="0"/>
          <w:marRight w:val="0"/>
          <w:marTop w:val="0"/>
          <w:marBottom w:val="0"/>
          <w:divBdr>
            <w:top w:val="none" w:sz="0" w:space="0" w:color="auto"/>
            <w:left w:val="none" w:sz="0" w:space="0" w:color="auto"/>
            <w:bottom w:val="none" w:sz="0" w:space="0" w:color="auto"/>
            <w:right w:val="none" w:sz="0" w:space="0" w:color="auto"/>
          </w:divBdr>
        </w:div>
        <w:div w:id="1277178819">
          <w:marLeft w:val="0"/>
          <w:marRight w:val="0"/>
          <w:marTop w:val="300"/>
          <w:marBottom w:val="0"/>
          <w:divBdr>
            <w:top w:val="none" w:sz="0" w:space="0" w:color="auto"/>
            <w:left w:val="none" w:sz="0" w:space="0" w:color="auto"/>
            <w:bottom w:val="none" w:sz="0" w:space="0" w:color="auto"/>
            <w:right w:val="none" w:sz="0" w:space="0" w:color="auto"/>
          </w:divBdr>
        </w:div>
      </w:divsChild>
    </w:div>
    <w:div w:id="1713535883">
      <w:bodyDiv w:val="1"/>
      <w:marLeft w:val="0"/>
      <w:marRight w:val="0"/>
      <w:marTop w:val="0"/>
      <w:marBottom w:val="0"/>
      <w:divBdr>
        <w:top w:val="none" w:sz="0" w:space="0" w:color="auto"/>
        <w:left w:val="none" w:sz="0" w:space="0" w:color="auto"/>
        <w:bottom w:val="none" w:sz="0" w:space="0" w:color="auto"/>
        <w:right w:val="none" w:sz="0" w:space="0" w:color="auto"/>
      </w:divBdr>
    </w:div>
    <w:div w:id="1748726717">
      <w:bodyDiv w:val="1"/>
      <w:marLeft w:val="0"/>
      <w:marRight w:val="0"/>
      <w:marTop w:val="0"/>
      <w:marBottom w:val="0"/>
      <w:divBdr>
        <w:top w:val="none" w:sz="0" w:space="0" w:color="auto"/>
        <w:left w:val="none" w:sz="0" w:space="0" w:color="auto"/>
        <w:bottom w:val="none" w:sz="0" w:space="0" w:color="auto"/>
        <w:right w:val="none" w:sz="0" w:space="0" w:color="auto"/>
      </w:divBdr>
    </w:div>
    <w:div w:id="1794397927">
      <w:bodyDiv w:val="1"/>
      <w:marLeft w:val="0"/>
      <w:marRight w:val="0"/>
      <w:marTop w:val="0"/>
      <w:marBottom w:val="0"/>
      <w:divBdr>
        <w:top w:val="none" w:sz="0" w:space="0" w:color="auto"/>
        <w:left w:val="none" w:sz="0" w:space="0" w:color="auto"/>
        <w:bottom w:val="none" w:sz="0" w:space="0" w:color="auto"/>
        <w:right w:val="none" w:sz="0" w:space="0" w:color="auto"/>
      </w:divBdr>
      <w:divsChild>
        <w:div w:id="829255784">
          <w:marLeft w:val="0"/>
          <w:marRight w:val="0"/>
          <w:marTop w:val="0"/>
          <w:marBottom w:val="0"/>
          <w:divBdr>
            <w:top w:val="none" w:sz="0" w:space="0" w:color="auto"/>
            <w:left w:val="none" w:sz="0" w:space="0" w:color="auto"/>
            <w:bottom w:val="none" w:sz="0" w:space="0" w:color="auto"/>
            <w:right w:val="none" w:sz="0" w:space="0" w:color="auto"/>
          </w:divBdr>
          <w:divsChild>
            <w:div w:id="891968109">
              <w:marLeft w:val="0"/>
              <w:marRight w:val="0"/>
              <w:marTop w:val="0"/>
              <w:marBottom w:val="0"/>
              <w:divBdr>
                <w:top w:val="none" w:sz="0" w:space="0" w:color="auto"/>
                <w:left w:val="none" w:sz="0" w:space="0" w:color="auto"/>
                <w:bottom w:val="none" w:sz="0" w:space="0" w:color="auto"/>
                <w:right w:val="none" w:sz="0" w:space="0" w:color="auto"/>
              </w:divBdr>
              <w:divsChild>
                <w:div w:id="2024437023">
                  <w:marLeft w:val="0"/>
                  <w:marRight w:val="0"/>
                  <w:marTop w:val="0"/>
                  <w:marBottom w:val="0"/>
                  <w:divBdr>
                    <w:top w:val="none" w:sz="0" w:space="0" w:color="auto"/>
                    <w:left w:val="none" w:sz="0" w:space="0" w:color="auto"/>
                    <w:bottom w:val="none" w:sz="0" w:space="0" w:color="auto"/>
                    <w:right w:val="none" w:sz="0" w:space="0" w:color="auto"/>
                  </w:divBdr>
                  <w:divsChild>
                    <w:div w:id="2062972232">
                      <w:marLeft w:val="0"/>
                      <w:marRight w:val="0"/>
                      <w:marTop w:val="0"/>
                      <w:marBottom w:val="240"/>
                      <w:divBdr>
                        <w:top w:val="none" w:sz="0" w:space="0" w:color="auto"/>
                        <w:left w:val="none" w:sz="0" w:space="0" w:color="auto"/>
                        <w:bottom w:val="none" w:sz="0" w:space="0" w:color="auto"/>
                        <w:right w:val="none" w:sz="0" w:space="0" w:color="auto"/>
                      </w:divBdr>
                      <w:divsChild>
                        <w:div w:id="1562521807">
                          <w:marLeft w:val="0"/>
                          <w:marRight w:val="0"/>
                          <w:marTop w:val="0"/>
                          <w:marBottom w:val="0"/>
                          <w:divBdr>
                            <w:top w:val="none" w:sz="0" w:space="0" w:color="auto"/>
                            <w:left w:val="none" w:sz="0" w:space="0" w:color="auto"/>
                            <w:bottom w:val="none" w:sz="0" w:space="0" w:color="auto"/>
                            <w:right w:val="none" w:sz="0" w:space="0" w:color="auto"/>
                          </w:divBdr>
                        </w:div>
                      </w:divsChild>
                    </w:div>
                    <w:div w:id="1601521013">
                      <w:marLeft w:val="0"/>
                      <w:marRight w:val="0"/>
                      <w:marTop w:val="0"/>
                      <w:marBottom w:val="240"/>
                      <w:divBdr>
                        <w:top w:val="none" w:sz="0" w:space="0" w:color="auto"/>
                        <w:left w:val="none" w:sz="0" w:space="0" w:color="auto"/>
                        <w:bottom w:val="none" w:sz="0" w:space="0" w:color="auto"/>
                        <w:right w:val="none" w:sz="0" w:space="0" w:color="auto"/>
                      </w:divBdr>
                      <w:divsChild>
                        <w:div w:id="2026056806">
                          <w:marLeft w:val="0"/>
                          <w:marRight w:val="0"/>
                          <w:marTop w:val="0"/>
                          <w:marBottom w:val="0"/>
                          <w:divBdr>
                            <w:top w:val="none" w:sz="0" w:space="0" w:color="auto"/>
                            <w:left w:val="none" w:sz="0" w:space="0" w:color="auto"/>
                            <w:bottom w:val="none" w:sz="0" w:space="0" w:color="auto"/>
                            <w:right w:val="none" w:sz="0" w:space="0" w:color="auto"/>
                          </w:divBdr>
                        </w:div>
                      </w:divsChild>
                    </w:div>
                    <w:div w:id="2137596192">
                      <w:marLeft w:val="0"/>
                      <w:marRight w:val="0"/>
                      <w:marTop w:val="0"/>
                      <w:marBottom w:val="240"/>
                      <w:divBdr>
                        <w:top w:val="none" w:sz="0" w:space="0" w:color="auto"/>
                        <w:left w:val="none" w:sz="0" w:space="0" w:color="auto"/>
                        <w:bottom w:val="none" w:sz="0" w:space="0" w:color="auto"/>
                        <w:right w:val="none" w:sz="0" w:space="0" w:color="auto"/>
                      </w:divBdr>
                      <w:divsChild>
                        <w:div w:id="1195577081">
                          <w:marLeft w:val="0"/>
                          <w:marRight w:val="0"/>
                          <w:marTop w:val="0"/>
                          <w:marBottom w:val="0"/>
                          <w:divBdr>
                            <w:top w:val="none" w:sz="0" w:space="0" w:color="auto"/>
                            <w:left w:val="none" w:sz="0" w:space="0" w:color="auto"/>
                            <w:bottom w:val="none" w:sz="0" w:space="0" w:color="auto"/>
                            <w:right w:val="none" w:sz="0" w:space="0" w:color="auto"/>
                          </w:divBdr>
                        </w:div>
                      </w:divsChild>
                    </w:div>
                    <w:div w:id="1758399998">
                      <w:marLeft w:val="0"/>
                      <w:marRight w:val="0"/>
                      <w:marTop w:val="0"/>
                      <w:marBottom w:val="240"/>
                      <w:divBdr>
                        <w:top w:val="none" w:sz="0" w:space="0" w:color="auto"/>
                        <w:left w:val="none" w:sz="0" w:space="0" w:color="auto"/>
                        <w:bottom w:val="none" w:sz="0" w:space="0" w:color="auto"/>
                        <w:right w:val="none" w:sz="0" w:space="0" w:color="auto"/>
                      </w:divBdr>
                      <w:divsChild>
                        <w:div w:id="1653484880">
                          <w:marLeft w:val="0"/>
                          <w:marRight w:val="0"/>
                          <w:marTop w:val="0"/>
                          <w:marBottom w:val="0"/>
                          <w:divBdr>
                            <w:top w:val="none" w:sz="0" w:space="0" w:color="auto"/>
                            <w:left w:val="none" w:sz="0" w:space="0" w:color="auto"/>
                            <w:bottom w:val="none" w:sz="0" w:space="0" w:color="auto"/>
                            <w:right w:val="none" w:sz="0" w:space="0" w:color="auto"/>
                          </w:divBdr>
                        </w:div>
                      </w:divsChild>
                    </w:div>
                    <w:div w:id="1886019383">
                      <w:marLeft w:val="0"/>
                      <w:marRight w:val="0"/>
                      <w:marTop w:val="0"/>
                      <w:marBottom w:val="240"/>
                      <w:divBdr>
                        <w:top w:val="none" w:sz="0" w:space="0" w:color="auto"/>
                        <w:left w:val="none" w:sz="0" w:space="0" w:color="auto"/>
                        <w:bottom w:val="none" w:sz="0" w:space="0" w:color="auto"/>
                        <w:right w:val="none" w:sz="0" w:space="0" w:color="auto"/>
                      </w:divBdr>
                      <w:divsChild>
                        <w:div w:id="1123843053">
                          <w:marLeft w:val="0"/>
                          <w:marRight w:val="0"/>
                          <w:marTop w:val="0"/>
                          <w:marBottom w:val="0"/>
                          <w:divBdr>
                            <w:top w:val="none" w:sz="0" w:space="0" w:color="auto"/>
                            <w:left w:val="none" w:sz="0" w:space="0" w:color="auto"/>
                            <w:bottom w:val="none" w:sz="0" w:space="0" w:color="auto"/>
                            <w:right w:val="none" w:sz="0" w:space="0" w:color="auto"/>
                          </w:divBdr>
                        </w:div>
                      </w:divsChild>
                    </w:div>
                    <w:div w:id="1671520096">
                      <w:marLeft w:val="0"/>
                      <w:marRight w:val="0"/>
                      <w:marTop w:val="0"/>
                      <w:marBottom w:val="240"/>
                      <w:divBdr>
                        <w:top w:val="none" w:sz="0" w:space="0" w:color="auto"/>
                        <w:left w:val="none" w:sz="0" w:space="0" w:color="auto"/>
                        <w:bottom w:val="none" w:sz="0" w:space="0" w:color="auto"/>
                        <w:right w:val="none" w:sz="0" w:space="0" w:color="auto"/>
                      </w:divBdr>
                    </w:div>
                  </w:divsChild>
                </w:div>
                <w:div w:id="1635984975">
                  <w:marLeft w:val="22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3545">
      <w:bodyDiv w:val="1"/>
      <w:marLeft w:val="0"/>
      <w:marRight w:val="0"/>
      <w:marTop w:val="0"/>
      <w:marBottom w:val="0"/>
      <w:divBdr>
        <w:top w:val="none" w:sz="0" w:space="0" w:color="auto"/>
        <w:left w:val="none" w:sz="0" w:space="0" w:color="auto"/>
        <w:bottom w:val="none" w:sz="0" w:space="0" w:color="auto"/>
        <w:right w:val="none" w:sz="0" w:space="0" w:color="auto"/>
      </w:divBdr>
      <w:divsChild>
        <w:div w:id="1666931680">
          <w:marLeft w:val="0"/>
          <w:marRight w:val="0"/>
          <w:marTop w:val="0"/>
          <w:marBottom w:val="0"/>
          <w:divBdr>
            <w:top w:val="none" w:sz="0" w:space="0" w:color="auto"/>
            <w:left w:val="none" w:sz="0" w:space="0" w:color="auto"/>
            <w:bottom w:val="none" w:sz="0" w:space="0" w:color="auto"/>
            <w:right w:val="none" w:sz="0" w:space="0" w:color="auto"/>
          </w:divBdr>
        </w:div>
        <w:div w:id="843013179">
          <w:marLeft w:val="0"/>
          <w:marRight w:val="0"/>
          <w:marTop w:val="300"/>
          <w:marBottom w:val="0"/>
          <w:divBdr>
            <w:top w:val="none" w:sz="0" w:space="0" w:color="auto"/>
            <w:left w:val="none" w:sz="0" w:space="0" w:color="auto"/>
            <w:bottom w:val="none" w:sz="0" w:space="0" w:color="auto"/>
            <w:right w:val="none" w:sz="0" w:space="0" w:color="auto"/>
          </w:divBdr>
        </w:div>
      </w:divsChild>
    </w:div>
    <w:div w:id="1835222857">
      <w:bodyDiv w:val="1"/>
      <w:marLeft w:val="0"/>
      <w:marRight w:val="0"/>
      <w:marTop w:val="0"/>
      <w:marBottom w:val="0"/>
      <w:divBdr>
        <w:top w:val="none" w:sz="0" w:space="0" w:color="auto"/>
        <w:left w:val="none" w:sz="0" w:space="0" w:color="auto"/>
        <w:bottom w:val="none" w:sz="0" w:space="0" w:color="auto"/>
        <w:right w:val="none" w:sz="0" w:space="0" w:color="auto"/>
      </w:divBdr>
      <w:divsChild>
        <w:div w:id="772671764">
          <w:marLeft w:val="0"/>
          <w:marRight w:val="0"/>
          <w:marTop w:val="750"/>
          <w:marBottom w:val="750"/>
          <w:divBdr>
            <w:top w:val="none" w:sz="0" w:space="0" w:color="auto"/>
            <w:left w:val="none" w:sz="0" w:space="0" w:color="auto"/>
            <w:bottom w:val="none" w:sz="0" w:space="0" w:color="auto"/>
            <w:right w:val="none" w:sz="0" w:space="0" w:color="auto"/>
          </w:divBdr>
          <w:divsChild>
            <w:div w:id="1778134934">
              <w:marLeft w:val="1203"/>
              <w:marRight w:val="0"/>
              <w:marTop w:val="0"/>
              <w:marBottom w:val="0"/>
              <w:divBdr>
                <w:top w:val="none" w:sz="0" w:space="0" w:color="auto"/>
                <w:left w:val="none" w:sz="0" w:space="0" w:color="auto"/>
                <w:bottom w:val="none" w:sz="0" w:space="0" w:color="auto"/>
                <w:right w:val="none" w:sz="0" w:space="0" w:color="auto"/>
              </w:divBdr>
            </w:div>
          </w:divsChild>
        </w:div>
        <w:div w:id="1911960459">
          <w:marLeft w:val="0"/>
          <w:marRight w:val="0"/>
          <w:marTop w:val="750"/>
          <w:marBottom w:val="750"/>
          <w:divBdr>
            <w:top w:val="none" w:sz="0" w:space="0" w:color="auto"/>
            <w:left w:val="none" w:sz="0" w:space="0" w:color="auto"/>
            <w:bottom w:val="none" w:sz="0" w:space="0" w:color="auto"/>
            <w:right w:val="none" w:sz="0" w:space="0" w:color="auto"/>
          </w:divBdr>
          <w:divsChild>
            <w:div w:id="1497066013">
              <w:marLeft w:val="1203"/>
              <w:marRight w:val="332"/>
              <w:marTop w:val="0"/>
              <w:marBottom w:val="0"/>
              <w:divBdr>
                <w:top w:val="none" w:sz="0" w:space="0" w:color="auto"/>
                <w:left w:val="none" w:sz="0" w:space="0" w:color="auto"/>
                <w:bottom w:val="none" w:sz="0" w:space="0" w:color="auto"/>
                <w:right w:val="none" w:sz="0" w:space="0" w:color="auto"/>
              </w:divBdr>
            </w:div>
          </w:divsChild>
        </w:div>
      </w:divsChild>
    </w:div>
    <w:div w:id="1895769314">
      <w:bodyDiv w:val="1"/>
      <w:marLeft w:val="0"/>
      <w:marRight w:val="0"/>
      <w:marTop w:val="0"/>
      <w:marBottom w:val="0"/>
      <w:divBdr>
        <w:top w:val="none" w:sz="0" w:space="0" w:color="auto"/>
        <w:left w:val="none" w:sz="0" w:space="0" w:color="auto"/>
        <w:bottom w:val="none" w:sz="0" w:space="0" w:color="auto"/>
        <w:right w:val="none" w:sz="0" w:space="0" w:color="auto"/>
      </w:divBdr>
      <w:divsChild>
        <w:div w:id="769620617">
          <w:marLeft w:val="0"/>
          <w:marRight w:val="0"/>
          <w:marTop w:val="0"/>
          <w:marBottom w:val="0"/>
          <w:divBdr>
            <w:top w:val="none" w:sz="0" w:space="0" w:color="auto"/>
            <w:left w:val="none" w:sz="0" w:space="0" w:color="auto"/>
            <w:bottom w:val="none" w:sz="0" w:space="0" w:color="auto"/>
            <w:right w:val="none" w:sz="0" w:space="0" w:color="auto"/>
          </w:divBdr>
        </w:div>
        <w:div w:id="279462082">
          <w:marLeft w:val="0"/>
          <w:marRight w:val="0"/>
          <w:marTop w:val="300"/>
          <w:marBottom w:val="0"/>
          <w:divBdr>
            <w:top w:val="none" w:sz="0" w:space="0" w:color="auto"/>
            <w:left w:val="none" w:sz="0" w:space="0" w:color="auto"/>
            <w:bottom w:val="none" w:sz="0" w:space="0" w:color="auto"/>
            <w:right w:val="none" w:sz="0" w:space="0" w:color="auto"/>
          </w:divBdr>
        </w:div>
      </w:divsChild>
    </w:div>
    <w:div w:id="1905674060">
      <w:bodyDiv w:val="1"/>
      <w:marLeft w:val="0"/>
      <w:marRight w:val="0"/>
      <w:marTop w:val="0"/>
      <w:marBottom w:val="0"/>
      <w:divBdr>
        <w:top w:val="none" w:sz="0" w:space="0" w:color="auto"/>
        <w:left w:val="none" w:sz="0" w:space="0" w:color="auto"/>
        <w:bottom w:val="none" w:sz="0" w:space="0" w:color="auto"/>
        <w:right w:val="none" w:sz="0" w:space="0" w:color="auto"/>
      </w:divBdr>
      <w:divsChild>
        <w:div w:id="1583833292">
          <w:marLeft w:val="0"/>
          <w:marRight w:val="0"/>
          <w:marTop w:val="0"/>
          <w:marBottom w:val="0"/>
          <w:divBdr>
            <w:top w:val="none" w:sz="0" w:space="0" w:color="auto"/>
            <w:left w:val="none" w:sz="0" w:space="0" w:color="auto"/>
            <w:bottom w:val="none" w:sz="0" w:space="0" w:color="auto"/>
            <w:right w:val="none" w:sz="0" w:space="0" w:color="auto"/>
          </w:divBdr>
        </w:div>
        <w:div w:id="633558979">
          <w:marLeft w:val="0"/>
          <w:marRight w:val="0"/>
          <w:marTop w:val="300"/>
          <w:marBottom w:val="0"/>
          <w:divBdr>
            <w:top w:val="none" w:sz="0" w:space="0" w:color="auto"/>
            <w:left w:val="none" w:sz="0" w:space="0" w:color="auto"/>
            <w:bottom w:val="none" w:sz="0" w:space="0" w:color="auto"/>
            <w:right w:val="none" w:sz="0" w:space="0" w:color="auto"/>
          </w:divBdr>
        </w:div>
      </w:divsChild>
    </w:div>
    <w:div w:id="1968733459">
      <w:bodyDiv w:val="1"/>
      <w:marLeft w:val="0"/>
      <w:marRight w:val="0"/>
      <w:marTop w:val="0"/>
      <w:marBottom w:val="0"/>
      <w:divBdr>
        <w:top w:val="none" w:sz="0" w:space="0" w:color="auto"/>
        <w:left w:val="none" w:sz="0" w:space="0" w:color="auto"/>
        <w:bottom w:val="none" w:sz="0" w:space="0" w:color="auto"/>
        <w:right w:val="none" w:sz="0" w:space="0" w:color="auto"/>
      </w:divBdr>
      <w:divsChild>
        <w:div w:id="1480804594">
          <w:marLeft w:val="0"/>
          <w:marRight w:val="0"/>
          <w:marTop w:val="0"/>
          <w:marBottom w:val="0"/>
          <w:divBdr>
            <w:top w:val="none" w:sz="0" w:space="0" w:color="auto"/>
            <w:left w:val="none" w:sz="0" w:space="0" w:color="auto"/>
            <w:bottom w:val="none" w:sz="0" w:space="0" w:color="auto"/>
            <w:right w:val="none" w:sz="0" w:space="0" w:color="auto"/>
          </w:divBdr>
        </w:div>
        <w:div w:id="2135588742">
          <w:marLeft w:val="0"/>
          <w:marRight w:val="0"/>
          <w:marTop w:val="300"/>
          <w:marBottom w:val="0"/>
          <w:divBdr>
            <w:top w:val="none" w:sz="0" w:space="0" w:color="auto"/>
            <w:left w:val="none" w:sz="0" w:space="0" w:color="auto"/>
            <w:bottom w:val="none" w:sz="0" w:space="0" w:color="auto"/>
            <w:right w:val="none" w:sz="0" w:space="0" w:color="auto"/>
          </w:divBdr>
        </w:div>
      </w:divsChild>
    </w:div>
    <w:div w:id="1975403541">
      <w:bodyDiv w:val="1"/>
      <w:marLeft w:val="0"/>
      <w:marRight w:val="0"/>
      <w:marTop w:val="0"/>
      <w:marBottom w:val="0"/>
      <w:divBdr>
        <w:top w:val="none" w:sz="0" w:space="0" w:color="auto"/>
        <w:left w:val="none" w:sz="0" w:space="0" w:color="auto"/>
        <w:bottom w:val="none" w:sz="0" w:space="0" w:color="auto"/>
        <w:right w:val="none" w:sz="0" w:space="0" w:color="auto"/>
      </w:divBdr>
    </w:div>
    <w:div w:id="1995572129">
      <w:bodyDiv w:val="1"/>
      <w:marLeft w:val="0"/>
      <w:marRight w:val="0"/>
      <w:marTop w:val="0"/>
      <w:marBottom w:val="0"/>
      <w:divBdr>
        <w:top w:val="none" w:sz="0" w:space="0" w:color="auto"/>
        <w:left w:val="none" w:sz="0" w:space="0" w:color="auto"/>
        <w:bottom w:val="none" w:sz="0" w:space="0" w:color="auto"/>
        <w:right w:val="none" w:sz="0" w:space="0" w:color="auto"/>
      </w:divBdr>
      <w:divsChild>
        <w:div w:id="1884901738">
          <w:marLeft w:val="0"/>
          <w:marRight w:val="0"/>
          <w:marTop w:val="0"/>
          <w:marBottom w:val="0"/>
          <w:divBdr>
            <w:top w:val="none" w:sz="0" w:space="0" w:color="auto"/>
            <w:left w:val="none" w:sz="0" w:space="0" w:color="auto"/>
            <w:bottom w:val="none" w:sz="0" w:space="0" w:color="auto"/>
            <w:right w:val="none" w:sz="0" w:space="0" w:color="auto"/>
          </w:divBdr>
          <w:divsChild>
            <w:div w:id="1539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5727">
      <w:bodyDiv w:val="1"/>
      <w:marLeft w:val="0"/>
      <w:marRight w:val="0"/>
      <w:marTop w:val="0"/>
      <w:marBottom w:val="0"/>
      <w:divBdr>
        <w:top w:val="none" w:sz="0" w:space="0" w:color="auto"/>
        <w:left w:val="none" w:sz="0" w:space="0" w:color="auto"/>
        <w:bottom w:val="none" w:sz="0" w:space="0" w:color="auto"/>
        <w:right w:val="none" w:sz="0" w:space="0" w:color="auto"/>
      </w:divBdr>
      <w:divsChild>
        <w:div w:id="1788961075">
          <w:marLeft w:val="0"/>
          <w:marRight w:val="0"/>
          <w:marTop w:val="0"/>
          <w:marBottom w:val="0"/>
          <w:divBdr>
            <w:top w:val="none" w:sz="0" w:space="0" w:color="auto"/>
            <w:left w:val="none" w:sz="0" w:space="0" w:color="auto"/>
            <w:bottom w:val="none" w:sz="0" w:space="0" w:color="auto"/>
            <w:right w:val="none" w:sz="0" w:space="0" w:color="auto"/>
          </w:divBdr>
        </w:div>
        <w:div w:id="32613337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Alan Jennings</cp:lastModifiedBy>
  <cp:revision>3</cp:revision>
  <cp:lastPrinted>2020-05-20T07:16:00Z</cp:lastPrinted>
  <dcterms:created xsi:type="dcterms:W3CDTF">2020-11-05T04:27:00Z</dcterms:created>
  <dcterms:modified xsi:type="dcterms:W3CDTF">2020-11-05T04:36:00Z</dcterms:modified>
</cp:coreProperties>
</file>